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358F" w14:textId="77777777" w:rsidR="00C475D0" w:rsidRDefault="00C475D0" w:rsidP="00C475D0">
      <w:pPr>
        <w:spacing w:after="0" w:line="240" w:lineRule="auto"/>
        <w:jc w:val="center"/>
        <w:rPr>
          <w:rFonts w:ascii="Comic Sans MS" w:hAnsi="Comic Sans MS" w:cs="Arial"/>
          <w:b/>
          <w:color w:val="0F243E"/>
          <w:sz w:val="28"/>
          <w:szCs w:val="28"/>
        </w:rPr>
      </w:pPr>
      <w:r w:rsidRPr="00C475D0">
        <w:rPr>
          <w:rFonts w:ascii="Comic Sans MS" w:hAnsi="Comic Sans MS" w:cs="Arial"/>
          <w:b/>
          <w:noProof/>
          <w:color w:val="0F243E"/>
          <w:sz w:val="28"/>
          <w:szCs w:val="28"/>
          <w:lang w:eastAsia="en-GB"/>
        </w:rPr>
        <w:drawing>
          <wp:anchor distT="0" distB="0" distL="114300" distR="114300" simplePos="0" relativeHeight="251659264" behindDoc="0" locked="0" layoutInCell="1" allowOverlap="1" wp14:anchorId="2A51BF53" wp14:editId="1D25904C">
            <wp:simplePos x="0" y="0"/>
            <wp:positionH relativeFrom="margin">
              <wp:align>center</wp:align>
            </wp:positionH>
            <wp:positionV relativeFrom="margin">
              <wp:align>top</wp:align>
            </wp:positionV>
            <wp:extent cx="895350" cy="857250"/>
            <wp:effectExtent l="19050" t="0" r="0" b="0"/>
            <wp:wrapSquare wrapText="left"/>
            <wp:docPr id="2"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8"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14:paraId="4DA195FA" w14:textId="77777777" w:rsidR="00C475D0" w:rsidRDefault="00C475D0" w:rsidP="00C475D0">
      <w:pPr>
        <w:spacing w:after="0" w:line="240" w:lineRule="auto"/>
        <w:jc w:val="center"/>
        <w:rPr>
          <w:rFonts w:ascii="Comic Sans MS" w:hAnsi="Comic Sans MS" w:cs="Arial"/>
          <w:b/>
          <w:color w:val="0F243E"/>
          <w:sz w:val="28"/>
          <w:szCs w:val="28"/>
        </w:rPr>
      </w:pPr>
    </w:p>
    <w:p w14:paraId="4B03684B" w14:textId="77777777" w:rsidR="00C475D0" w:rsidRDefault="00C475D0" w:rsidP="00C475D0">
      <w:pPr>
        <w:spacing w:after="0" w:line="240" w:lineRule="auto"/>
        <w:jc w:val="center"/>
        <w:rPr>
          <w:rFonts w:ascii="Comic Sans MS" w:hAnsi="Comic Sans MS" w:cs="Arial"/>
          <w:b/>
          <w:color w:val="0F243E"/>
          <w:sz w:val="28"/>
          <w:szCs w:val="28"/>
        </w:rPr>
      </w:pPr>
    </w:p>
    <w:p w14:paraId="5CC4E23B" w14:textId="77777777" w:rsidR="00C475D0" w:rsidRDefault="00C475D0" w:rsidP="00C475D0">
      <w:pPr>
        <w:spacing w:after="0" w:line="240" w:lineRule="auto"/>
        <w:jc w:val="center"/>
        <w:rPr>
          <w:rFonts w:ascii="Comic Sans MS" w:hAnsi="Comic Sans MS" w:cs="Arial"/>
          <w:b/>
          <w:color w:val="0F243E"/>
          <w:sz w:val="28"/>
          <w:szCs w:val="28"/>
        </w:rPr>
      </w:pPr>
    </w:p>
    <w:p w14:paraId="0827DB3C" w14:textId="77777777" w:rsidR="00D767D0" w:rsidRDefault="002D3C99" w:rsidP="00C475D0">
      <w:pPr>
        <w:spacing w:after="0" w:line="240" w:lineRule="auto"/>
        <w:jc w:val="center"/>
        <w:rPr>
          <w:rFonts w:ascii="Comic Sans MS" w:hAnsi="Comic Sans MS" w:cs="Arial"/>
          <w:b/>
          <w:color w:val="0F243E"/>
          <w:sz w:val="28"/>
          <w:szCs w:val="28"/>
        </w:rPr>
      </w:pPr>
      <w:r>
        <w:rPr>
          <w:rFonts w:ascii="Comic Sans MS" w:hAnsi="Comic Sans MS" w:cs="Arial"/>
          <w:b/>
          <w:color w:val="0F243E"/>
          <w:sz w:val="28"/>
          <w:szCs w:val="28"/>
        </w:rPr>
        <w:t xml:space="preserve">Tarporley </w:t>
      </w:r>
      <w:r w:rsidR="00D767D0">
        <w:rPr>
          <w:rFonts w:ascii="Comic Sans MS" w:hAnsi="Comic Sans MS" w:cs="Arial"/>
          <w:b/>
          <w:color w:val="0F243E"/>
          <w:sz w:val="28"/>
          <w:szCs w:val="28"/>
        </w:rPr>
        <w:t>Pre-School</w:t>
      </w:r>
    </w:p>
    <w:p w14:paraId="7C12528D" w14:textId="77777777" w:rsidR="00D767D0" w:rsidRDefault="00D767D0" w:rsidP="00C475D0">
      <w:pPr>
        <w:spacing w:after="0" w:line="240" w:lineRule="auto"/>
        <w:jc w:val="center"/>
        <w:rPr>
          <w:rFonts w:ascii="Comic Sans MS" w:hAnsi="Comic Sans MS" w:cs="Arial"/>
          <w:b/>
          <w:color w:val="0F243E"/>
          <w:sz w:val="18"/>
          <w:szCs w:val="18"/>
        </w:rPr>
      </w:pPr>
      <w:r>
        <w:rPr>
          <w:rFonts w:ascii="Comic Sans MS" w:hAnsi="Comic Sans MS" w:cs="Arial"/>
          <w:b/>
          <w:color w:val="0F243E"/>
          <w:sz w:val="18"/>
          <w:szCs w:val="18"/>
        </w:rPr>
        <w:t>High Street, Tarporley, Cheshire, CW6 0AG - 01829 730233</w:t>
      </w:r>
    </w:p>
    <w:p w14:paraId="65F5EF8B" w14:textId="77777777" w:rsidR="00D767D0" w:rsidRDefault="00D767D0" w:rsidP="00C475D0">
      <w:pPr>
        <w:spacing w:after="0" w:line="240" w:lineRule="auto"/>
        <w:jc w:val="center"/>
        <w:rPr>
          <w:rFonts w:ascii="Times New Roman" w:hAnsi="Times New Roman" w:cs="Times New Roman"/>
          <w:sz w:val="24"/>
          <w:szCs w:val="24"/>
        </w:rPr>
      </w:pPr>
      <w:r>
        <w:rPr>
          <w:rFonts w:ascii="Comic Sans MS" w:hAnsi="Comic Sans MS" w:cs="Arial"/>
          <w:b/>
          <w:color w:val="0F243E"/>
          <w:sz w:val="18"/>
          <w:szCs w:val="18"/>
        </w:rPr>
        <w:t xml:space="preserve">Email: </w:t>
      </w:r>
      <w:hyperlink r:id="rId9" w:history="1">
        <w:r>
          <w:rPr>
            <w:rStyle w:val="Hyperlink"/>
            <w:rFonts w:ascii="Comic Sans MS" w:hAnsi="Comic Sans MS" w:cs="Arial"/>
            <w:b/>
            <w:sz w:val="18"/>
            <w:szCs w:val="18"/>
          </w:rPr>
          <w:t>Tarporleypre-school2@btconnect.com</w:t>
        </w:r>
      </w:hyperlink>
    </w:p>
    <w:p w14:paraId="7521746B" w14:textId="77777777" w:rsidR="006B22C6" w:rsidRDefault="00E30A82" w:rsidP="006B22C6">
      <w:pPr>
        <w:spacing w:before="120" w:after="120" w:line="360" w:lineRule="auto"/>
        <w:rPr>
          <w:rFonts w:ascii="Arial" w:hAnsi="Arial" w:cs="Arial"/>
        </w:rPr>
      </w:pPr>
      <w:r w:rsidRPr="00E30A82">
        <w:br/>
      </w:r>
      <w:r w:rsidRPr="00C475D0">
        <w:rPr>
          <w:rFonts w:ascii="Comic Sans MS" w:hAnsi="Comic Sans MS"/>
          <w:b/>
          <w:sz w:val="32"/>
          <w:u w:val="single"/>
        </w:rPr>
        <w:t>Conflict Resolution with Parents</w:t>
      </w:r>
      <w:r w:rsidR="00C475D0" w:rsidRPr="00C475D0">
        <w:rPr>
          <w:rFonts w:ascii="Comic Sans MS" w:hAnsi="Comic Sans MS"/>
          <w:sz w:val="32"/>
        </w:rPr>
        <w:br/>
      </w:r>
      <w:r w:rsidR="006B22C6" w:rsidRPr="00762BD1">
        <w:rPr>
          <w:rFonts w:ascii="Comic Sans MS" w:hAnsi="Comic Sans MS" w:cs="Arial"/>
          <w:b/>
          <w:sz w:val="28"/>
          <w:szCs w:val="28"/>
        </w:rPr>
        <w:t>Threats and abuse towards staff and volunteers</w:t>
      </w:r>
      <w:r w:rsidR="006B22C6">
        <w:rPr>
          <w:rFonts w:ascii="Arial" w:hAnsi="Arial" w:cs="Arial"/>
          <w:sz w:val="28"/>
          <w:szCs w:val="28"/>
        </w:rPr>
        <w:t xml:space="preserve"> </w:t>
      </w:r>
    </w:p>
    <w:p w14:paraId="1F7C16AC" w14:textId="77777777" w:rsidR="006B22C6" w:rsidRPr="00762BD1" w:rsidRDefault="006B22C6" w:rsidP="006B22C6">
      <w:pPr>
        <w:tabs>
          <w:tab w:val="num" w:pos="2160"/>
        </w:tabs>
        <w:spacing w:before="120" w:after="120" w:line="360" w:lineRule="auto"/>
        <w:rPr>
          <w:rFonts w:ascii="Comic Sans MS" w:hAnsi="Comic Sans MS" w:cs="Times New Roman"/>
        </w:rPr>
      </w:pPr>
      <w:r w:rsidRPr="00762BD1">
        <w:rPr>
          <w:rFonts w:ascii="Comic Sans MS" w:hAnsi="Comic Sans MS"/>
        </w:rPr>
        <w:t>The setting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767E8A3D" w14:textId="77777777" w:rsidR="006B22C6" w:rsidRPr="00762BD1" w:rsidRDefault="006B22C6" w:rsidP="006B22C6">
      <w:pPr>
        <w:numPr>
          <w:ilvl w:val="0"/>
          <w:numId w:val="4"/>
        </w:numPr>
        <w:spacing w:before="120" w:after="120" w:line="360" w:lineRule="auto"/>
        <w:rPr>
          <w:rFonts w:ascii="Comic Sans MS" w:hAnsi="Comic Sans MS" w:cs="Arial"/>
        </w:rPr>
      </w:pPr>
      <w:r w:rsidRPr="00762BD1">
        <w:rPr>
          <w:rFonts w:ascii="Comic Sans MS" w:hAnsi="Comic Sans MS" w:cs="Arial"/>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6F8A4A7B" w14:textId="77777777" w:rsidR="006B22C6" w:rsidRPr="00762BD1" w:rsidRDefault="006B22C6" w:rsidP="006B22C6">
      <w:pPr>
        <w:numPr>
          <w:ilvl w:val="0"/>
          <w:numId w:val="4"/>
        </w:numPr>
        <w:spacing w:before="120" w:after="120" w:line="360" w:lineRule="auto"/>
        <w:rPr>
          <w:rFonts w:ascii="Comic Sans MS" w:hAnsi="Comic Sans MS" w:cs="Arial"/>
        </w:rPr>
      </w:pPr>
      <w:r w:rsidRPr="00762BD1">
        <w:rPr>
          <w:rFonts w:ascii="Comic Sans MS" w:hAnsi="Comic Sans MS" w:cs="Arial"/>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2758487F" w14:textId="77777777" w:rsidR="006B22C6" w:rsidRPr="00762BD1" w:rsidRDefault="006B22C6" w:rsidP="006B22C6">
      <w:pPr>
        <w:numPr>
          <w:ilvl w:val="0"/>
          <w:numId w:val="4"/>
        </w:numPr>
        <w:spacing w:before="120" w:after="120" w:line="360" w:lineRule="auto"/>
        <w:rPr>
          <w:rFonts w:ascii="Comic Sans MS" w:hAnsi="Comic Sans MS" w:cs="Arial"/>
        </w:rPr>
      </w:pPr>
      <w:r w:rsidRPr="00762BD1">
        <w:rPr>
          <w:rFonts w:ascii="Comic Sans MS" w:hAnsi="Comic Sans MS" w:cs="Arial"/>
        </w:rPr>
        <w:t>Where a person recklessly or intentionally applies unlawful force on another or puts another in fear of an immediate attack, it is an offence in law which constitutes an assault. We would normally expect the police to be contacted immediately.</w:t>
      </w:r>
    </w:p>
    <w:p w14:paraId="00E1F4B3" w14:textId="77777777" w:rsidR="006B22C6" w:rsidRPr="00762BD1" w:rsidRDefault="006B22C6" w:rsidP="006B22C6">
      <w:pPr>
        <w:spacing w:before="120" w:after="120" w:line="360" w:lineRule="auto"/>
        <w:rPr>
          <w:rFonts w:ascii="Comic Sans MS" w:hAnsi="Comic Sans MS" w:cs="Arial"/>
        </w:rPr>
      </w:pPr>
      <w:r w:rsidRPr="00762BD1">
        <w:rPr>
          <w:rFonts w:ascii="Comic Sans MS" w:hAnsi="Comic Sans MS" w:cs="Arial"/>
        </w:rPr>
        <w:t>There are three categories of assault, based on the severity of the injury to the victim.</w:t>
      </w:r>
    </w:p>
    <w:p w14:paraId="77753238" w14:textId="77777777" w:rsidR="006B22C6" w:rsidRPr="00762BD1" w:rsidRDefault="006B22C6" w:rsidP="006B22C6">
      <w:pPr>
        <w:numPr>
          <w:ilvl w:val="0"/>
          <w:numId w:val="5"/>
        </w:numPr>
        <w:spacing w:before="120" w:after="120" w:line="360" w:lineRule="auto"/>
        <w:rPr>
          <w:rFonts w:ascii="Comic Sans MS" w:hAnsi="Comic Sans MS" w:cs="Arial"/>
        </w:rPr>
      </w:pPr>
      <w:r w:rsidRPr="00762BD1">
        <w:rPr>
          <w:rFonts w:ascii="Comic Sans MS" w:hAnsi="Comic Sans MS" w:cs="Arial"/>
        </w:rPr>
        <w:lastRenderedPageBreak/>
        <w:t>Common Assault - involving the threat of immediate violence or causing minor injury (such as a graze, reddening of the skin or minor bruise).</w:t>
      </w:r>
    </w:p>
    <w:p w14:paraId="66147B37" w14:textId="77777777" w:rsidR="006B22C6" w:rsidRPr="00762BD1" w:rsidRDefault="006B22C6" w:rsidP="006B22C6">
      <w:pPr>
        <w:numPr>
          <w:ilvl w:val="0"/>
          <w:numId w:val="5"/>
        </w:numPr>
        <w:spacing w:before="120" w:after="120" w:line="360" w:lineRule="auto"/>
        <w:rPr>
          <w:rFonts w:ascii="Comic Sans MS" w:hAnsi="Comic Sans MS" w:cs="Arial"/>
        </w:rPr>
      </w:pPr>
      <w:r w:rsidRPr="00762BD1">
        <w:rPr>
          <w:rFonts w:ascii="Comic Sans MS" w:hAnsi="Comic Sans MS" w:cs="Arial"/>
        </w:rPr>
        <w:t>Actual Bodily Harm - causing an injury which interferes with the health or comfort of the victim (such as multiple bruising, broken tooth or temporary sensory loss).</w:t>
      </w:r>
    </w:p>
    <w:p w14:paraId="3AC7CF83" w14:textId="77777777" w:rsidR="006B22C6" w:rsidRPr="00762BD1" w:rsidRDefault="006B22C6" w:rsidP="006B22C6">
      <w:pPr>
        <w:numPr>
          <w:ilvl w:val="0"/>
          <w:numId w:val="5"/>
        </w:numPr>
        <w:spacing w:before="120" w:after="120" w:line="360" w:lineRule="auto"/>
        <w:rPr>
          <w:rFonts w:ascii="Comic Sans MS" w:hAnsi="Comic Sans MS" w:cs="Arial"/>
          <w:bCs/>
        </w:rPr>
      </w:pPr>
      <w:r w:rsidRPr="00762BD1">
        <w:rPr>
          <w:rFonts w:ascii="Comic Sans MS" w:hAnsi="Comic Sans MS" w:cs="Arial"/>
        </w:rPr>
        <w:t>Grievous</w:t>
      </w:r>
      <w:r w:rsidRPr="00762BD1">
        <w:rPr>
          <w:rFonts w:ascii="Comic Sans MS" w:hAnsi="Comic Sans MS" w:cs="Arial"/>
          <w:bCs/>
        </w:rPr>
        <w:t xml:space="preserve"> Bodily Harm - causing serious injury (such as a broken bone or an injury requiring lengthy treatment).</w:t>
      </w:r>
    </w:p>
    <w:p w14:paraId="1E70A8F6" w14:textId="77777777" w:rsidR="006B22C6" w:rsidRPr="00762BD1" w:rsidRDefault="006B22C6" w:rsidP="006B22C6">
      <w:pPr>
        <w:pStyle w:val="BodyTextIndent"/>
        <w:spacing w:before="120" w:line="360" w:lineRule="auto"/>
        <w:ind w:left="0"/>
        <w:rPr>
          <w:rFonts w:ascii="Comic Sans MS" w:hAnsi="Comic Sans MS" w:cs="Arial"/>
          <w:sz w:val="22"/>
          <w:szCs w:val="22"/>
        </w:rPr>
      </w:pPr>
      <w:r w:rsidRPr="00762BD1">
        <w:rPr>
          <w:rFonts w:ascii="Comic Sans MS" w:hAnsi="Comic Sans MS" w:cs="Arial"/>
          <w:bCs/>
          <w:sz w:val="22"/>
          <w:szCs w:val="22"/>
        </w:rPr>
        <w:t>There is also an aggra</w:t>
      </w:r>
      <w:r w:rsidRPr="00762BD1">
        <w:rPr>
          <w:rFonts w:ascii="Comic Sans MS" w:hAnsi="Comic Sans MS" w:cs="Arial"/>
          <w:sz w:val="22"/>
          <w:szCs w:val="22"/>
        </w:rPr>
        <w:t>vated form of assault based upon the victim’s race, religion, disability or sexual orientation and other protected characteristics as defined in the Equality Act 2010 which carries higher maximum penalties.</w:t>
      </w:r>
    </w:p>
    <w:p w14:paraId="630EAD12" w14:textId="77777777" w:rsidR="006B22C6" w:rsidRPr="00762BD1" w:rsidRDefault="006B22C6" w:rsidP="006B22C6">
      <w:pPr>
        <w:pStyle w:val="BodyTextIndent"/>
        <w:spacing w:before="120" w:line="360" w:lineRule="auto"/>
        <w:ind w:left="0"/>
        <w:rPr>
          <w:rFonts w:ascii="Comic Sans MS" w:hAnsi="Comic Sans MS" w:cs="Arial"/>
          <w:sz w:val="22"/>
          <w:szCs w:val="22"/>
        </w:rPr>
      </w:pPr>
      <w:r w:rsidRPr="00762BD1">
        <w:rPr>
          <w:rFonts w:ascii="Comic Sans MS" w:hAnsi="Comic Sans MS" w:cs="Arial"/>
          <w:sz w:val="22"/>
          <w:szCs w:val="22"/>
        </w:rPr>
        <w:t xml:space="preserve">It is important to note that </w:t>
      </w:r>
      <w:r w:rsidRPr="00762BD1">
        <w:rPr>
          <w:rFonts w:ascii="Comic Sans MS" w:hAnsi="Comic Sans MS" w:cs="Arial"/>
          <w:bCs/>
          <w:sz w:val="22"/>
          <w:szCs w:val="22"/>
        </w:rPr>
        <w:t>no physical attack or injury</w:t>
      </w:r>
      <w:r w:rsidRPr="00762BD1">
        <w:rPr>
          <w:rFonts w:ascii="Comic Sans MS" w:hAnsi="Comic Sans MS" w:cs="Arial"/>
          <w:b/>
          <w:sz w:val="22"/>
          <w:szCs w:val="22"/>
        </w:rPr>
        <w:t xml:space="preserve"> </w:t>
      </w:r>
      <w:r w:rsidRPr="00762BD1">
        <w:rPr>
          <w:rFonts w:ascii="Comic Sans MS" w:hAnsi="Comic Sans MS" w:cs="Arial"/>
          <w:sz w:val="22"/>
          <w:szCs w:val="22"/>
        </w:rPr>
        <w:t>needs to have occurred for a common assault to have taken place. It is sufficient for a person to have been threatened with immediate violence and put in fear of a physical attack for an offence to have been committed.</w:t>
      </w:r>
    </w:p>
    <w:p w14:paraId="45128539" w14:textId="77777777" w:rsidR="006B22C6" w:rsidRPr="00762BD1" w:rsidRDefault="006B22C6" w:rsidP="006B22C6">
      <w:pPr>
        <w:pStyle w:val="BodyTextIndent"/>
        <w:spacing w:before="120" w:line="360" w:lineRule="auto"/>
        <w:ind w:left="0"/>
        <w:rPr>
          <w:rFonts w:ascii="Comic Sans MS" w:hAnsi="Comic Sans MS" w:cs="Arial"/>
          <w:sz w:val="22"/>
          <w:szCs w:val="22"/>
        </w:rPr>
      </w:pPr>
      <w:r w:rsidRPr="00762BD1">
        <w:rPr>
          <w:rFonts w:ascii="Comic Sans MS" w:hAnsi="Comic Sans MS" w:cs="Arial"/>
          <w:sz w:val="22"/>
          <w:szCs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728DB4F2" w14:textId="77777777" w:rsidR="006B22C6" w:rsidRPr="00762BD1" w:rsidRDefault="006B22C6" w:rsidP="006B22C6">
      <w:pPr>
        <w:spacing w:before="120" w:after="120" w:line="360" w:lineRule="auto"/>
        <w:rPr>
          <w:rFonts w:ascii="Comic Sans MS" w:hAnsi="Comic Sans MS" w:cs="Arial"/>
        </w:rPr>
      </w:pPr>
      <w:r w:rsidRPr="00762BD1">
        <w:rPr>
          <w:rFonts w:ascii="Comic Sans MS" w:hAnsi="Comic Sans MS" w:cs="Arial"/>
        </w:rPr>
        <w:t>999 should always be used when the immediate attendance of a police officer is required. The police support the use of 999 in all cases where:</w:t>
      </w:r>
    </w:p>
    <w:p w14:paraId="41638E91" w14:textId="77777777" w:rsidR="006B22C6" w:rsidRPr="00762BD1" w:rsidRDefault="006B22C6" w:rsidP="006B22C6">
      <w:pPr>
        <w:numPr>
          <w:ilvl w:val="0"/>
          <w:numId w:val="6"/>
        </w:numPr>
        <w:spacing w:before="120" w:after="120" w:line="360" w:lineRule="auto"/>
        <w:rPr>
          <w:rFonts w:ascii="Comic Sans MS" w:hAnsi="Comic Sans MS" w:cs="Arial"/>
        </w:rPr>
      </w:pPr>
      <w:r w:rsidRPr="00762BD1">
        <w:rPr>
          <w:rFonts w:ascii="Comic Sans MS" w:hAnsi="Comic Sans MS" w:cs="Arial"/>
        </w:rPr>
        <w:t>there is danger to life</w:t>
      </w:r>
    </w:p>
    <w:p w14:paraId="236124D3" w14:textId="77777777" w:rsidR="006B22C6" w:rsidRPr="00762BD1" w:rsidRDefault="006B22C6" w:rsidP="006B22C6">
      <w:pPr>
        <w:numPr>
          <w:ilvl w:val="0"/>
          <w:numId w:val="6"/>
        </w:numPr>
        <w:spacing w:before="120" w:after="120" w:line="360" w:lineRule="auto"/>
        <w:rPr>
          <w:rFonts w:ascii="Comic Sans MS" w:hAnsi="Comic Sans MS" w:cs="Arial"/>
        </w:rPr>
      </w:pPr>
      <w:r w:rsidRPr="00762BD1">
        <w:rPr>
          <w:rFonts w:ascii="Comic Sans MS" w:hAnsi="Comic Sans MS" w:cs="Arial"/>
        </w:rPr>
        <w:t>there is a likelihood of violence</w:t>
      </w:r>
    </w:p>
    <w:p w14:paraId="60CE6574" w14:textId="77777777" w:rsidR="006B22C6" w:rsidRPr="00762BD1" w:rsidRDefault="006B22C6" w:rsidP="006B22C6">
      <w:pPr>
        <w:numPr>
          <w:ilvl w:val="0"/>
          <w:numId w:val="6"/>
        </w:numPr>
        <w:spacing w:before="120" w:after="120" w:line="360" w:lineRule="auto"/>
        <w:rPr>
          <w:rFonts w:ascii="Comic Sans MS" w:hAnsi="Comic Sans MS" w:cs="Arial"/>
        </w:rPr>
      </w:pPr>
      <w:r w:rsidRPr="00762BD1">
        <w:rPr>
          <w:rFonts w:ascii="Comic Sans MS" w:hAnsi="Comic Sans MS" w:cs="Arial"/>
        </w:rPr>
        <w:t>an assault is, or is believed to be, in progress</w:t>
      </w:r>
    </w:p>
    <w:p w14:paraId="6916F2D2" w14:textId="77777777" w:rsidR="006B22C6" w:rsidRPr="00762BD1" w:rsidRDefault="006B22C6" w:rsidP="006B22C6">
      <w:pPr>
        <w:numPr>
          <w:ilvl w:val="0"/>
          <w:numId w:val="6"/>
        </w:numPr>
        <w:spacing w:before="120" w:after="120" w:line="360" w:lineRule="auto"/>
        <w:rPr>
          <w:rFonts w:ascii="Comic Sans MS" w:hAnsi="Comic Sans MS" w:cs="Arial"/>
        </w:rPr>
      </w:pPr>
      <w:r w:rsidRPr="00762BD1">
        <w:rPr>
          <w:rFonts w:ascii="Comic Sans MS" w:hAnsi="Comic Sans MS" w:cs="Arial"/>
        </w:rPr>
        <w:t>the offender is on the premises</w:t>
      </w:r>
    </w:p>
    <w:p w14:paraId="306E60C5" w14:textId="77777777" w:rsidR="006B22C6" w:rsidRPr="00762BD1" w:rsidRDefault="006B22C6" w:rsidP="006B22C6">
      <w:pPr>
        <w:numPr>
          <w:ilvl w:val="0"/>
          <w:numId w:val="6"/>
        </w:numPr>
        <w:spacing w:before="120" w:after="120" w:line="360" w:lineRule="auto"/>
        <w:rPr>
          <w:rFonts w:ascii="Comic Sans MS" w:hAnsi="Comic Sans MS" w:cs="Arial"/>
        </w:rPr>
      </w:pPr>
      <w:r w:rsidRPr="00762BD1">
        <w:rPr>
          <w:rFonts w:ascii="Comic Sans MS" w:hAnsi="Comic Sans MS" w:cs="Arial"/>
        </w:rPr>
        <w:t>the offence has just occurred, and an early arrest is likely</w:t>
      </w:r>
    </w:p>
    <w:p w14:paraId="1583306C" w14:textId="77777777" w:rsidR="006B22C6" w:rsidRPr="00762BD1" w:rsidRDefault="006B22C6" w:rsidP="006B22C6">
      <w:pPr>
        <w:spacing w:before="120" w:after="120" w:line="360" w:lineRule="auto"/>
        <w:rPr>
          <w:rFonts w:ascii="Comic Sans MS" w:hAnsi="Comic Sans MS" w:cs="Arial"/>
        </w:rPr>
      </w:pPr>
      <w:r w:rsidRPr="00762BD1">
        <w:rPr>
          <w:rFonts w:ascii="Comic Sans MS" w:hAnsi="Comic Sans MS" w:cs="Arial"/>
        </w:rPr>
        <w:lastRenderedPageBreak/>
        <w:t>If it is not possible to speak when making a 999 call because it alerts an offender, cough quietly or make a noise on the line, then follow the prompts to dial 55 (mobiles only) for a silent call. Police may be able to trace the call and attend the premises.</w:t>
      </w:r>
    </w:p>
    <w:p w14:paraId="64E56451" w14:textId="77777777" w:rsidR="006B22C6" w:rsidRPr="00762BD1" w:rsidRDefault="006B22C6" w:rsidP="006B22C6">
      <w:pPr>
        <w:spacing w:before="120" w:after="120" w:line="360" w:lineRule="auto"/>
        <w:ind w:left="567" w:hanging="567"/>
        <w:rPr>
          <w:rFonts w:ascii="Comic Sans MS" w:hAnsi="Comic Sans MS" w:cs="Arial"/>
          <w:b/>
        </w:rPr>
      </w:pPr>
      <w:r w:rsidRPr="00762BD1">
        <w:rPr>
          <w:rFonts w:ascii="Comic Sans MS" w:hAnsi="Comic Sans MS" w:cs="Arial"/>
          <w:b/>
        </w:rPr>
        <w:t>Harassment and intimidation</w:t>
      </w:r>
    </w:p>
    <w:p w14:paraId="4F466366" w14:textId="24E26BAF" w:rsidR="006B22C6" w:rsidRDefault="006B22C6" w:rsidP="006B22C6">
      <w:pPr>
        <w:pStyle w:val="BodyTextIndent2"/>
        <w:spacing w:before="120" w:line="360" w:lineRule="auto"/>
        <w:ind w:left="0"/>
        <w:rPr>
          <w:rFonts w:ascii="Comic Sans MS" w:hAnsi="Comic Sans MS" w:cs="Arial"/>
          <w:sz w:val="22"/>
          <w:szCs w:val="22"/>
        </w:rPr>
      </w:pPr>
      <w:r w:rsidRPr="00762BD1">
        <w:rPr>
          <w:rFonts w:ascii="Comic Sans MS" w:hAnsi="Comic Sans MS" w:cs="Arial"/>
          <w:sz w:val="22"/>
          <w:szCs w:val="22"/>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 or other service user may constitute an offence under the Protection from Harassment Act 1997</w:t>
      </w:r>
      <w:r w:rsidR="007D7031">
        <w:rPr>
          <w:rFonts w:ascii="Comic Sans MS" w:hAnsi="Comic Sans MS" w:cs="Arial"/>
          <w:sz w:val="22"/>
          <w:szCs w:val="22"/>
        </w:rPr>
        <w:t xml:space="preserve"> whereby</w:t>
      </w:r>
      <w:r w:rsidRPr="00762BD1">
        <w:rPr>
          <w:rFonts w:ascii="Comic Sans MS" w:hAnsi="Comic Sans MS" w:cs="Arial"/>
          <w:sz w:val="22"/>
          <w:szCs w:val="22"/>
        </w:rPr>
        <w:t>:</w:t>
      </w:r>
    </w:p>
    <w:p w14:paraId="3819875D" w14:textId="2002CC97" w:rsidR="007D7031" w:rsidRDefault="007D7031" w:rsidP="006B22C6">
      <w:pPr>
        <w:pStyle w:val="BodyTextIndent2"/>
        <w:spacing w:before="120" w:line="360" w:lineRule="auto"/>
        <w:ind w:left="0"/>
        <w:rPr>
          <w:rFonts w:ascii="Comic Sans MS" w:hAnsi="Comic Sans MS" w:cs="Arial"/>
          <w:sz w:val="22"/>
          <w:szCs w:val="22"/>
        </w:rPr>
      </w:pPr>
      <w:r>
        <w:rPr>
          <w:rFonts w:ascii="Comic Sans MS" w:hAnsi="Comic Sans MS" w:cs="Arial"/>
          <w:sz w:val="22"/>
          <w:szCs w:val="22"/>
        </w:rPr>
        <w:t>A person must not pursue a course of conduct:</w:t>
      </w:r>
    </w:p>
    <w:p w14:paraId="1F8DD804" w14:textId="6EC16C9A" w:rsidR="007D7031" w:rsidRDefault="007D7031" w:rsidP="007D7031">
      <w:pPr>
        <w:pStyle w:val="BodyTextIndent2"/>
        <w:numPr>
          <w:ilvl w:val="0"/>
          <w:numId w:val="13"/>
        </w:numPr>
        <w:spacing w:before="120" w:line="360" w:lineRule="auto"/>
        <w:rPr>
          <w:rFonts w:ascii="Comic Sans MS" w:hAnsi="Comic Sans MS" w:cs="Arial"/>
          <w:sz w:val="22"/>
          <w:szCs w:val="22"/>
        </w:rPr>
      </w:pPr>
      <w:r>
        <w:rPr>
          <w:rFonts w:ascii="Comic Sans MS" w:hAnsi="Comic Sans MS" w:cs="Arial"/>
          <w:sz w:val="22"/>
          <w:szCs w:val="22"/>
        </w:rPr>
        <w:t>which amounts to harassment of another, and</w:t>
      </w:r>
    </w:p>
    <w:p w14:paraId="3255A8CE" w14:textId="1DEF435B" w:rsidR="006B22C6" w:rsidRPr="007D7031" w:rsidRDefault="007D7031" w:rsidP="006B22C6">
      <w:pPr>
        <w:pStyle w:val="BodyTextIndent2"/>
        <w:numPr>
          <w:ilvl w:val="0"/>
          <w:numId w:val="13"/>
        </w:numPr>
        <w:spacing w:before="120" w:line="360" w:lineRule="auto"/>
        <w:rPr>
          <w:rFonts w:ascii="Comic Sans MS" w:hAnsi="Comic Sans MS" w:cs="Arial"/>
          <w:sz w:val="22"/>
          <w:szCs w:val="22"/>
        </w:rPr>
      </w:pPr>
      <w:r>
        <w:rPr>
          <w:rFonts w:ascii="Comic Sans MS" w:hAnsi="Comic Sans MS" w:cs="Arial"/>
          <w:sz w:val="22"/>
          <w:szCs w:val="22"/>
        </w:rPr>
        <w:t>which he knows or ought to know amounts to harassment of the other</w:t>
      </w:r>
      <w:r w:rsidR="006B22C6" w:rsidRPr="007D7031">
        <w:rPr>
          <w:rStyle w:val="legds2"/>
          <w:rFonts w:ascii="Comic Sans MS" w:hAnsi="Comic Sans MS" w:cs="Arial"/>
          <w:i/>
          <w:sz w:val="22"/>
          <w:szCs w:val="22"/>
          <w:specVanish w:val="0"/>
        </w:rPr>
        <w:t>A person must not pursue a course of conduct:(a) which amounts to harassment of another, and</w:t>
      </w:r>
    </w:p>
    <w:p w14:paraId="11FA9A83" w14:textId="7430480D" w:rsidR="006B22C6" w:rsidRPr="007D7031" w:rsidRDefault="006B22C6" w:rsidP="007D7031">
      <w:pPr>
        <w:pStyle w:val="legclearfix2"/>
        <w:spacing w:before="120" w:line="360" w:lineRule="auto"/>
        <w:rPr>
          <w:rFonts w:ascii="Comic Sans MS" w:hAnsi="Comic Sans MS" w:cs="Arial"/>
          <w:sz w:val="22"/>
          <w:szCs w:val="22"/>
        </w:rPr>
      </w:pPr>
      <w:r w:rsidRPr="00762BD1">
        <w:rPr>
          <w:rStyle w:val="legds2"/>
          <w:rFonts w:ascii="Comic Sans MS" w:hAnsi="Comic Sans MS" w:cs="Arial"/>
          <w:i/>
          <w:sz w:val="22"/>
          <w:szCs w:val="22"/>
          <w:specVanish w:val="0"/>
        </w:rPr>
        <w:t>(b) which he knows or ought to know amounts to harassment of the other.</w:t>
      </w:r>
      <w:r w:rsidRPr="00762BD1">
        <w:rPr>
          <w:rFonts w:ascii="Comic Sans MS" w:hAnsi="Comic Sans MS" w:cs="Arial"/>
          <w:sz w:val="22"/>
          <w:szCs w:val="22"/>
        </w:rPr>
        <w:t xml:space="preserve">If so, the police have powers to act against the offender. Such situations are rare but, when they do arise, they can have a damaging effect on staff and be </w:t>
      </w:r>
      <w:proofErr w:type="gramStart"/>
      <w:r w:rsidRPr="00762BD1">
        <w:rPr>
          <w:rFonts w:ascii="Comic Sans MS" w:hAnsi="Comic Sans MS" w:cs="Arial"/>
          <w:sz w:val="22"/>
          <w:szCs w:val="22"/>
        </w:rPr>
        <w:t>very difficult</w:t>
      </w:r>
      <w:proofErr w:type="gramEnd"/>
      <w:r w:rsidRPr="00762BD1">
        <w:rPr>
          <w:rFonts w:ascii="Comic Sans MS" w:hAnsi="Comic Sans MS" w:cs="Arial"/>
          <w:sz w:val="22"/>
          <w:szCs w:val="22"/>
        </w:rPr>
        <w:t xml:space="preserve"> to resolve. If the actions of a parent </w:t>
      </w:r>
      <w:proofErr w:type="gramStart"/>
      <w:r w:rsidRPr="00762BD1">
        <w:rPr>
          <w:rFonts w:ascii="Comic Sans MS" w:hAnsi="Comic Sans MS" w:cs="Arial"/>
          <w:sz w:val="22"/>
          <w:szCs w:val="22"/>
        </w:rPr>
        <w:t>appear to be</w:t>
      </w:r>
      <w:proofErr w:type="gramEnd"/>
      <w:r w:rsidRPr="00762BD1">
        <w:rPr>
          <w:rFonts w:ascii="Comic Sans MS" w:hAnsi="Comic Sans MS" w:cs="Arial"/>
          <w:sz w:val="22"/>
          <w:szCs w:val="22"/>
        </w:rPr>
        <w:t xml:space="preserve"> heading in this direction, staff should speak to their manager who will take appropriate action to support. This may include the manager sending a letter to the aggressor, warning them that their behaviour is unacceptable and may result in further action </w:t>
      </w:r>
      <w:proofErr w:type="gramStart"/>
      <w:r w:rsidRPr="00762BD1">
        <w:rPr>
          <w:rFonts w:ascii="Comic Sans MS" w:hAnsi="Comic Sans MS" w:cs="Arial"/>
          <w:sz w:val="22"/>
          <w:szCs w:val="22"/>
        </w:rPr>
        <w:t>being taken</w:t>
      </w:r>
      <w:proofErr w:type="gramEnd"/>
      <w:r w:rsidRPr="00762BD1">
        <w:rPr>
          <w:rFonts w:ascii="Comic Sans MS" w:hAnsi="Comic Sans MS" w:cs="Arial"/>
          <w:sz w:val="22"/>
          <w:szCs w:val="22"/>
        </w:rPr>
        <w:t xml:space="preserve"> against them. All incidents must </w:t>
      </w:r>
      <w:proofErr w:type="gramStart"/>
      <w:r w:rsidRPr="00762BD1">
        <w:rPr>
          <w:rFonts w:ascii="Comic Sans MS" w:hAnsi="Comic Sans MS" w:cs="Arial"/>
          <w:sz w:val="22"/>
          <w:szCs w:val="22"/>
        </w:rPr>
        <w:t>be recorded</w:t>
      </w:r>
      <w:proofErr w:type="gramEnd"/>
      <w:r w:rsidRPr="00762BD1">
        <w:rPr>
          <w:rFonts w:ascii="Comic Sans MS" w:hAnsi="Comic Sans MS" w:cs="Arial"/>
          <w:sz w:val="22"/>
          <w:szCs w:val="22"/>
        </w:rPr>
        <w:t xml:space="preserve"> and reported to the </w:t>
      </w:r>
      <w:r w:rsidR="009D5E53" w:rsidRPr="00762BD1">
        <w:rPr>
          <w:rFonts w:ascii="Comic Sans MS" w:hAnsi="Comic Sans MS" w:cs="Arial"/>
          <w:sz w:val="22"/>
          <w:szCs w:val="22"/>
        </w:rPr>
        <w:t>setting manager</w:t>
      </w:r>
      <w:r w:rsidRPr="00762BD1">
        <w:rPr>
          <w:rFonts w:ascii="Comic Sans MS" w:hAnsi="Comic Sans MS" w:cs="Arial"/>
          <w:b/>
          <w:bCs/>
          <w:sz w:val="22"/>
          <w:szCs w:val="22"/>
        </w:rPr>
        <w:t>.</w:t>
      </w:r>
    </w:p>
    <w:p w14:paraId="56066051" w14:textId="77777777" w:rsidR="006B22C6" w:rsidRPr="00762BD1" w:rsidRDefault="006B22C6" w:rsidP="006B22C6">
      <w:pPr>
        <w:spacing w:before="120" w:after="120" w:line="360" w:lineRule="auto"/>
        <w:rPr>
          <w:rFonts w:ascii="Comic Sans MS" w:hAnsi="Comic Sans MS" w:cs="Arial"/>
          <w:b/>
        </w:rPr>
      </w:pPr>
      <w:r w:rsidRPr="00762BD1">
        <w:rPr>
          <w:rFonts w:ascii="Comic Sans MS" w:hAnsi="Comic Sans MS" w:cs="Arial"/>
          <w:b/>
        </w:rPr>
        <w:t>Banning parents and other visitors from the premises</w:t>
      </w:r>
    </w:p>
    <w:p w14:paraId="4DA9DD44" w14:textId="77777777" w:rsidR="006B22C6" w:rsidRPr="00762BD1" w:rsidRDefault="006B22C6" w:rsidP="006B22C6">
      <w:pPr>
        <w:numPr>
          <w:ilvl w:val="0"/>
          <w:numId w:val="7"/>
        </w:numPr>
        <w:spacing w:before="120" w:after="120" w:line="360" w:lineRule="auto"/>
        <w:rPr>
          <w:rFonts w:ascii="Comic Sans MS" w:hAnsi="Comic Sans MS" w:cs="Arial"/>
        </w:rPr>
      </w:pPr>
      <w:r w:rsidRPr="00762BD1">
        <w:rPr>
          <w:rFonts w:ascii="Comic Sans MS" w:hAnsi="Comic Sans MS" w:cs="Arial"/>
        </w:rPr>
        <w:t>Parents and some other visitors normally have implied permission to be on the premises at certain times and for certain purposes, and they will not therefore be trespassers unless the implied permission is withdrawn.</w:t>
      </w:r>
    </w:p>
    <w:p w14:paraId="089A4B61" w14:textId="241836AC" w:rsidR="006B22C6" w:rsidRDefault="006B22C6" w:rsidP="006B22C6">
      <w:pPr>
        <w:numPr>
          <w:ilvl w:val="0"/>
          <w:numId w:val="7"/>
        </w:numPr>
        <w:spacing w:before="120" w:after="120" w:line="360" w:lineRule="auto"/>
        <w:rPr>
          <w:rFonts w:ascii="Comic Sans MS" w:hAnsi="Comic Sans MS" w:cs="Arial"/>
        </w:rPr>
      </w:pPr>
      <w:r w:rsidRPr="00762BD1">
        <w:rPr>
          <w:rFonts w:ascii="Comic Sans MS" w:hAnsi="Comic Sans MS" w:cs="Arial"/>
        </w:rPr>
        <w:lastRenderedPageBreak/>
        <w:t>If a parent or other person continues to behave unreasonably on the premises a letter</w:t>
      </w:r>
      <w:r w:rsidRPr="00762BD1">
        <w:rPr>
          <w:rFonts w:ascii="Comic Sans MS" w:hAnsi="Comic Sans MS" w:cs="Arial"/>
          <w:color w:val="FF0000"/>
        </w:rPr>
        <w:t xml:space="preserve"> </w:t>
      </w:r>
      <w:r w:rsidRPr="00762BD1">
        <w:rPr>
          <w:rFonts w:ascii="Comic Sans MS" w:hAnsi="Comic Sans MS" w:cs="Arial"/>
        </w:rPr>
        <w:t xml:space="preserve">will be sent to them from the trustees, withdrawing the implied permission for them to be there. </w:t>
      </w:r>
    </w:p>
    <w:p w14:paraId="4FF62406" w14:textId="5CE8881F" w:rsidR="00025F92" w:rsidRDefault="00025F92" w:rsidP="00025F92">
      <w:pPr>
        <w:pStyle w:val="ListParagraph"/>
        <w:numPr>
          <w:ilvl w:val="0"/>
          <w:numId w:val="7"/>
        </w:numPr>
        <w:spacing w:after="0" w:line="240" w:lineRule="auto"/>
        <w:jc w:val="both"/>
        <w:rPr>
          <w:rFonts w:ascii="Comic Sans MS" w:hAnsi="Comic Sans MS"/>
        </w:rPr>
      </w:pPr>
      <w:r w:rsidRPr="00025F92">
        <w:rPr>
          <w:rFonts w:ascii="Comic Sans MS" w:hAnsi="Comic Sans MS"/>
        </w:rPr>
        <w:t xml:space="preserve">At the Manager’s discretion, we will continue to provide a place for the </w:t>
      </w:r>
      <w:r w:rsidR="009D5E53" w:rsidRPr="00025F92">
        <w:rPr>
          <w:rFonts w:ascii="Comic Sans MS" w:hAnsi="Comic Sans MS"/>
        </w:rPr>
        <w:t>child,</w:t>
      </w:r>
      <w:r w:rsidRPr="00025F92">
        <w:rPr>
          <w:rFonts w:ascii="Comic Sans MS" w:hAnsi="Comic Sans MS"/>
        </w:rPr>
        <w:t xml:space="preserve"> but they must be brought and collected by a nominated person, who would also act as emergency contact should it be needed</w:t>
      </w:r>
    </w:p>
    <w:p w14:paraId="33F02C80" w14:textId="77777777" w:rsidR="00C00E00" w:rsidRDefault="00C00E00" w:rsidP="00C00E00">
      <w:pPr>
        <w:pStyle w:val="ListParagraph"/>
        <w:spacing w:after="0" w:line="240" w:lineRule="auto"/>
        <w:ind w:left="360"/>
        <w:jc w:val="both"/>
        <w:rPr>
          <w:rFonts w:ascii="Comic Sans MS" w:hAnsi="Comic Sans MS"/>
        </w:rPr>
      </w:pPr>
    </w:p>
    <w:p w14:paraId="0B1DA3CB" w14:textId="391B1A39" w:rsidR="00025F92" w:rsidRPr="00C00E00" w:rsidRDefault="00C00E00" w:rsidP="00C00E00">
      <w:pPr>
        <w:pStyle w:val="ListParagraph"/>
        <w:numPr>
          <w:ilvl w:val="0"/>
          <w:numId w:val="7"/>
        </w:numPr>
        <w:spacing w:after="0" w:line="240" w:lineRule="auto"/>
        <w:jc w:val="both"/>
        <w:rPr>
          <w:rFonts w:ascii="Comic Sans MS" w:hAnsi="Comic Sans MS"/>
        </w:rPr>
      </w:pPr>
      <w:r w:rsidRPr="00025F92">
        <w:rPr>
          <w:rFonts w:ascii="Comic Sans MS" w:hAnsi="Comic Sans MS"/>
        </w:rPr>
        <w:t>The manager reserves the right to terminate a child's place at the setting, unless it is agreed that the child is brought and collected by another person. There will be no refund of any fees paid.</w:t>
      </w:r>
    </w:p>
    <w:p w14:paraId="224A7B44" w14:textId="5ED45245" w:rsidR="006B22C6" w:rsidRPr="00762BD1" w:rsidRDefault="006B22C6" w:rsidP="006B22C6">
      <w:pPr>
        <w:numPr>
          <w:ilvl w:val="0"/>
          <w:numId w:val="7"/>
        </w:numPr>
        <w:spacing w:before="120" w:after="120" w:line="360" w:lineRule="auto"/>
        <w:rPr>
          <w:rFonts w:ascii="Comic Sans MS" w:hAnsi="Comic Sans MS" w:cs="Arial"/>
        </w:rPr>
      </w:pPr>
      <w:r w:rsidRPr="00762BD1">
        <w:rPr>
          <w:rFonts w:ascii="Comic Sans MS" w:hAnsi="Comic Sans MS" w:cs="Arial"/>
        </w:rPr>
        <w:t xml:space="preserve">Further breaches may lead to prosecution of the person concerned by the </w:t>
      </w:r>
      <w:r w:rsidR="009D5E53" w:rsidRPr="00762BD1">
        <w:rPr>
          <w:rFonts w:ascii="Comic Sans MS" w:hAnsi="Comic Sans MS" w:cs="Arial"/>
        </w:rPr>
        <w:t>police,</w:t>
      </w:r>
      <w:r w:rsidRPr="00762BD1">
        <w:rPr>
          <w:rFonts w:ascii="Comic Sans MS" w:hAnsi="Comic Sans MS" w:cs="Arial"/>
        </w:rPr>
        <w:t xml:space="preserve"> and they are treated as a trespasser.</w:t>
      </w:r>
    </w:p>
    <w:p w14:paraId="1E67ADEE" w14:textId="77777777" w:rsidR="006B22C6" w:rsidRPr="00762BD1" w:rsidRDefault="006B22C6" w:rsidP="006B22C6">
      <w:pPr>
        <w:numPr>
          <w:ilvl w:val="0"/>
          <w:numId w:val="7"/>
        </w:numPr>
        <w:spacing w:before="120" w:after="120" w:line="360" w:lineRule="auto"/>
        <w:rPr>
          <w:rFonts w:ascii="Comic Sans MS" w:hAnsi="Comic Sans MS" w:cs="Arial"/>
          <w:b/>
        </w:rPr>
      </w:pPr>
      <w:r w:rsidRPr="00762BD1">
        <w:rPr>
          <w:rFonts w:ascii="Comic Sans MS" w:hAnsi="Comic Sans MS" w:cs="Arial"/>
        </w:rPr>
        <w:t>Full records are kept of each incident, in the Reportable Incident Record, including details of any person(s) who witnessed the behaviour of the trespasser(s), since evidence will need to be provided to the Court.</w:t>
      </w:r>
    </w:p>
    <w:p w14:paraId="0A884F38" w14:textId="77777777" w:rsidR="006B22C6" w:rsidRPr="00762BD1" w:rsidRDefault="006B22C6" w:rsidP="006B22C6">
      <w:pPr>
        <w:spacing w:before="120" w:after="120" w:line="360" w:lineRule="auto"/>
        <w:rPr>
          <w:rFonts w:ascii="Comic Sans MS" w:hAnsi="Comic Sans MS" w:cs="Arial"/>
          <w:b/>
        </w:rPr>
      </w:pPr>
      <w:r w:rsidRPr="00762BD1">
        <w:rPr>
          <w:rFonts w:ascii="Comic Sans MS" w:hAnsi="Comic Sans MS" w:cs="Arial"/>
          <w:b/>
        </w:rPr>
        <w:t>Dealing with an incident</w:t>
      </w:r>
    </w:p>
    <w:p w14:paraId="2A53BCF6" w14:textId="77777777" w:rsidR="006B22C6" w:rsidRPr="00762BD1" w:rsidRDefault="006B22C6" w:rsidP="006B22C6">
      <w:pPr>
        <w:numPr>
          <w:ilvl w:val="0"/>
          <w:numId w:val="8"/>
        </w:numPr>
        <w:spacing w:before="120" w:after="120" w:line="360" w:lineRule="auto"/>
        <w:ind w:left="360"/>
        <w:rPr>
          <w:rFonts w:ascii="Comic Sans MS" w:hAnsi="Comic Sans MS" w:cs="Arial"/>
        </w:rPr>
      </w:pPr>
      <w:r w:rsidRPr="00762BD1">
        <w:rPr>
          <w:rFonts w:ascii="Comic Sans MS" w:hAnsi="Comic Sans MS" w:cs="Arial"/>
        </w:rPr>
        <w:t>We would normally expect all cases of assault, and all but the most minor of other incidents, to be regarded as serious matters which should be reported to the setting manager and/or the police and followed up with due care and attention.</w:t>
      </w:r>
    </w:p>
    <w:p w14:paraId="6984E3E2" w14:textId="77777777" w:rsidR="006B22C6" w:rsidRPr="00762BD1" w:rsidRDefault="006B22C6" w:rsidP="006B22C6">
      <w:pPr>
        <w:numPr>
          <w:ilvl w:val="0"/>
          <w:numId w:val="8"/>
        </w:numPr>
        <w:spacing w:before="120" w:after="120" w:line="360" w:lineRule="auto"/>
        <w:ind w:left="360"/>
        <w:rPr>
          <w:rFonts w:ascii="Comic Sans MS" w:hAnsi="Comic Sans MS" w:cs="Arial"/>
        </w:rPr>
      </w:pPr>
      <w:r w:rsidRPr="00762BD1">
        <w:rPr>
          <w:rFonts w:ascii="Comic Sans MS" w:hAnsi="Comic Sans MS" w:cs="Arial"/>
        </w:rPr>
        <w:t>A record of the incident must be made whether the police are involved or not.</w:t>
      </w:r>
    </w:p>
    <w:p w14:paraId="2A274FFC" w14:textId="77777777" w:rsidR="006B22C6" w:rsidRPr="00762BD1" w:rsidRDefault="006B22C6" w:rsidP="006B22C6">
      <w:pPr>
        <w:numPr>
          <w:ilvl w:val="0"/>
          <w:numId w:val="8"/>
        </w:numPr>
        <w:spacing w:before="120" w:after="120" w:line="360" w:lineRule="auto"/>
        <w:ind w:left="360"/>
        <w:rPr>
          <w:rFonts w:ascii="Comic Sans MS" w:hAnsi="Comic Sans MS" w:cs="Arial"/>
        </w:rPr>
      </w:pPr>
      <w:r w:rsidRPr="00762BD1">
        <w:rPr>
          <w:rFonts w:ascii="Comic Sans MS" w:hAnsi="Comic Sans MS" w:cs="Arial"/>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41344C31" w14:textId="77777777" w:rsidR="006B22C6" w:rsidRPr="00762BD1" w:rsidRDefault="006B22C6" w:rsidP="006B22C6">
      <w:pPr>
        <w:pStyle w:val="BodyText"/>
        <w:numPr>
          <w:ilvl w:val="0"/>
          <w:numId w:val="8"/>
        </w:numPr>
        <w:spacing w:before="120" w:line="360" w:lineRule="auto"/>
        <w:ind w:left="360"/>
        <w:rPr>
          <w:rFonts w:ascii="Comic Sans MS" w:hAnsi="Comic Sans MS" w:cs="Arial"/>
          <w:sz w:val="22"/>
          <w:szCs w:val="22"/>
        </w:rPr>
      </w:pPr>
      <w:r w:rsidRPr="00762BD1">
        <w:rPr>
          <w:rFonts w:ascii="Comic Sans MS" w:hAnsi="Comic Sans MS"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0E5BBEE2" w14:textId="77777777" w:rsidR="006B22C6" w:rsidRPr="00762BD1" w:rsidRDefault="006B22C6" w:rsidP="006B22C6">
      <w:pPr>
        <w:numPr>
          <w:ilvl w:val="0"/>
          <w:numId w:val="9"/>
        </w:numPr>
        <w:spacing w:before="120" w:after="120" w:line="360" w:lineRule="auto"/>
        <w:ind w:left="360"/>
        <w:rPr>
          <w:rFonts w:ascii="Comic Sans MS" w:hAnsi="Comic Sans MS" w:cs="Arial"/>
        </w:rPr>
      </w:pPr>
      <w:r w:rsidRPr="00762BD1">
        <w:rPr>
          <w:rFonts w:ascii="Comic Sans MS" w:hAnsi="Comic Sans MS" w:cs="Arial"/>
        </w:rPr>
        <w:t>A range of support can be obtained:</w:t>
      </w:r>
    </w:p>
    <w:p w14:paraId="70B697B9" w14:textId="6B05C635" w:rsidR="006B22C6" w:rsidRPr="00762BD1" w:rsidRDefault="006B22C6" w:rsidP="006B22C6">
      <w:pPr>
        <w:numPr>
          <w:ilvl w:val="0"/>
          <w:numId w:val="10"/>
        </w:numPr>
        <w:spacing w:before="120" w:after="120" w:line="360" w:lineRule="auto"/>
        <w:rPr>
          <w:rFonts w:ascii="Comic Sans MS" w:hAnsi="Comic Sans MS" w:cs="Arial"/>
        </w:rPr>
      </w:pPr>
      <w:r w:rsidRPr="00762BD1">
        <w:rPr>
          <w:rFonts w:ascii="Comic Sans MS" w:hAnsi="Comic Sans MS" w:cs="Arial"/>
        </w:rPr>
        <w:lastRenderedPageBreak/>
        <w:t>from the setting manager, trustees</w:t>
      </w:r>
      <w:r w:rsidR="00762BD1">
        <w:rPr>
          <w:rFonts w:ascii="Comic Sans MS" w:hAnsi="Comic Sans MS" w:cs="Arial"/>
        </w:rPr>
        <w:t xml:space="preserve"> </w:t>
      </w:r>
      <w:r w:rsidRPr="00762BD1">
        <w:rPr>
          <w:rFonts w:ascii="Comic Sans MS" w:hAnsi="Comic Sans MS" w:cs="Arial"/>
        </w:rPr>
        <w:t>or a staff colleague</w:t>
      </w:r>
    </w:p>
    <w:p w14:paraId="27E79A2E" w14:textId="77777777" w:rsidR="006B22C6" w:rsidRPr="00762BD1" w:rsidRDefault="006B22C6" w:rsidP="006B22C6">
      <w:pPr>
        <w:numPr>
          <w:ilvl w:val="0"/>
          <w:numId w:val="10"/>
        </w:numPr>
        <w:spacing w:before="120" w:after="120" w:line="360" w:lineRule="auto"/>
        <w:rPr>
          <w:rFonts w:ascii="Comic Sans MS" w:hAnsi="Comic Sans MS" w:cs="Arial"/>
        </w:rPr>
      </w:pPr>
      <w:r w:rsidRPr="00762BD1">
        <w:rPr>
          <w:rFonts w:ascii="Comic Sans MS" w:hAnsi="Comic Sans MS" w:cs="Arial"/>
        </w:rPr>
        <w:t>from Victim Support on giving evidence in court</w:t>
      </w:r>
    </w:p>
    <w:p w14:paraId="7B12A7DB" w14:textId="77777777"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In non-urgent cases, where the incident is not thought to be an emergency, but police involvement is required, all staff and volunteers are aware of the non-emergency police contact number for the area.</w:t>
      </w:r>
    </w:p>
    <w:p w14:paraId="15BE71E6" w14:textId="77777777"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999 calls receive an immediate response. Unless agreed at the time, non-emergency calls are normally attended within 8 hours (24 hours at the latest).</w:t>
      </w:r>
    </w:p>
    <w:p w14:paraId="4624496A" w14:textId="77777777"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When they attend the setting or service, the police will take written statements from the victim (including a ‘Victim Personal Statement’) and obtain evidence to investigate the offence in the most appropriate and effective manner.</w:t>
      </w:r>
    </w:p>
    <w:p w14:paraId="79213E92" w14:textId="512709F7"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The police will also consider any views expressed by the setting manager and trustees as to the action they would like to see taken. The manager should speak to the victim and be aware of his or her views before confirming with the police how they wish them to proceed.</w:t>
      </w:r>
    </w:p>
    <w:p w14:paraId="0B6A69CB" w14:textId="6DA852A9"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 xml:space="preserve">In some </w:t>
      </w:r>
      <w:r w:rsidR="009D5E53" w:rsidRPr="00762BD1">
        <w:rPr>
          <w:rFonts w:ascii="Comic Sans MS" w:hAnsi="Comic Sans MS" w:cs="Arial"/>
        </w:rPr>
        <w:t>cases,</w:t>
      </w:r>
      <w:r w:rsidRPr="00762BD1">
        <w:rPr>
          <w:rFonts w:ascii="Comic Sans MS" w:hAnsi="Comic Sans MS" w:cs="Arial"/>
        </w:rPr>
        <w:t xml:space="preserve">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0C6942E0" w14:textId="77777777" w:rsidR="006B22C6" w:rsidRPr="00762BD1" w:rsidRDefault="006B22C6" w:rsidP="006B22C6">
      <w:pPr>
        <w:numPr>
          <w:ilvl w:val="0"/>
          <w:numId w:val="11"/>
        </w:numPr>
        <w:spacing w:before="120" w:after="120" w:line="360" w:lineRule="auto"/>
        <w:rPr>
          <w:rFonts w:ascii="Comic Sans MS" w:hAnsi="Comic Sans MS" w:cs="Arial"/>
        </w:rPr>
      </w:pPr>
      <w:r w:rsidRPr="00762BD1">
        <w:rPr>
          <w:rFonts w:ascii="Comic Sans MS" w:hAnsi="Comic Sans MS" w:cs="Arial"/>
        </w:rPr>
        <w:t>The decision regarding whether an individual is prosecuted is made by the police or Crown Prosecution Service (CPS) based on the evidence and with due regard to other factors.</w:t>
      </w:r>
    </w:p>
    <w:p w14:paraId="246BC3C9" w14:textId="6C28FC67" w:rsidR="00025F92" w:rsidRPr="00025F92" w:rsidRDefault="006B22C6" w:rsidP="00025F92">
      <w:pPr>
        <w:numPr>
          <w:ilvl w:val="0"/>
          <w:numId w:val="11"/>
        </w:numPr>
        <w:spacing w:before="120" w:after="120" w:line="360" w:lineRule="auto"/>
        <w:rPr>
          <w:rFonts w:ascii="Comic Sans MS" w:hAnsi="Comic Sans MS" w:cs="Arial"/>
        </w:rPr>
      </w:pPr>
      <w:r w:rsidRPr="00762BD1">
        <w:rPr>
          <w:rFonts w:ascii="Comic Sans MS" w:hAnsi="Comic Sans MS" w:cs="Arial"/>
        </w:rPr>
        <w:t>After the incident has been dealt with, a risk assessment is done to identify preventative measures that can be put in place to minimise or prevent the incident occurring again.</w:t>
      </w:r>
    </w:p>
    <w:p w14:paraId="0E6CC099" w14:textId="77777777" w:rsidR="006B22C6" w:rsidRDefault="006B22C6" w:rsidP="006B22C6">
      <w:pPr>
        <w:spacing w:before="120" w:after="120" w:line="360" w:lineRule="auto"/>
        <w:rPr>
          <w:rFonts w:ascii="Comic Sans MS" w:hAnsi="Comic Sans MS" w:cs="Arial"/>
          <w:b/>
        </w:rPr>
      </w:pPr>
      <w:r w:rsidRPr="00762BD1">
        <w:rPr>
          <w:rFonts w:ascii="Comic Sans MS" w:hAnsi="Comic Sans MS" w:cs="Arial"/>
          <w:b/>
        </w:rPr>
        <w:t>Harassment or intimidation of staff by parents/visitors</w:t>
      </w:r>
    </w:p>
    <w:p w14:paraId="7D25750F" w14:textId="3045D419" w:rsidR="006B22C6" w:rsidRPr="009D5E53" w:rsidRDefault="007D7031" w:rsidP="009D5E53">
      <w:pPr>
        <w:pStyle w:val="ListParagraph"/>
        <w:numPr>
          <w:ilvl w:val="0"/>
          <w:numId w:val="15"/>
        </w:numPr>
        <w:spacing w:before="120" w:after="120" w:line="360" w:lineRule="auto"/>
        <w:rPr>
          <w:rFonts w:ascii="Comic Sans MS" w:hAnsi="Comic Sans MS" w:cs="Arial"/>
          <w:bCs/>
        </w:rPr>
      </w:pPr>
      <w:r w:rsidRPr="009D5E53">
        <w:rPr>
          <w:rFonts w:ascii="Comic Sans MS" w:hAnsi="Comic Sans MS" w:cs="Arial"/>
          <w:bCs/>
        </w:rPr>
        <w:lastRenderedPageBreak/>
        <w:t xml:space="preserve">Through open communication between staff and parents / carers a culture of respect and tolerance should always be promoted. Should this communication and relationship break down due to a parent or parents/carers behaviour towards the staff member the Manager should contact their </w:t>
      </w:r>
      <w:r w:rsidR="009D5E53" w:rsidRPr="009D5E53">
        <w:rPr>
          <w:rFonts w:ascii="Comic Sans MS" w:hAnsi="Comic Sans MS" w:cs="Arial"/>
          <w:bCs/>
        </w:rPr>
        <w:t>chairperson</w:t>
      </w:r>
      <w:r w:rsidRPr="009D5E53">
        <w:rPr>
          <w:rFonts w:ascii="Comic Sans MS" w:hAnsi="Comic Sans MS" w:cs="Arial"/>
          <w:bCs/>
        </w:rPr>
        <w:t xml:space="preserve"> for advice</w:t>
      </w:r>
      <w:r w:rsidR="009D5E53" w:rsidRPr="009D5E53">
        <w:rPr>
          <w:rFonts w:ascii="Comic Sans MS" w:hAnsi="Comic Sans MS" w:cs="Arial"/>
          <w:bCs/>
        </w:rPr>
        <w:t xml:space="preserve"> and support. Where the staff member feels threatened or intimidated the aggressive and unacceptable behaviour should be addressed.</w:t>
      </w:r>
    </w:p>
    <w:p w14:paraId="2108CB98" w14:textId="4EAFBB7B" w:rsidR="006B22C6" w:rsidRPr="009D5E53" w:rsidRDefault="006B22C6" w:rsidP="006B22C6">
      <w:pPr>
        <w:pStyle w:val="BodyTextIndent2"/>
        <w:numPr>
          <w:ilvl w:val="0"/>
          <w:numId w:val="12"/>
        </w:numPr>
        <w:spacing w:before="120" w:line="360" w:lineRule="auto"/>
        <w:rPr>
          <w:rFonts w:ascii="Comic Sans MS" w:hAnsi="Comic Sans MS" w:cs="Arial"/>
          <w:color w:val="000000" w:themeColor="text1"/>
          <w:sz w:val="22"/>
          <w:szCs w:val="22"/>
        </w:rPr>
      </w:pPr>
      <w:r w:rsidRPr="00762BD1">
        <w:rPr>
          <w:rFonts w:ascii="Comic Sans MS" w:hAnsi="Comic Sans MS" w:cs="Arial"/>
          <w:sz w:val="22"/>
          <w:szCs w:val="22"/>
        </w:rPr>
        <w:t xml:space="preserve">Where the parent’s behaviour merits it, the setting manager, with another member of staff present, should inform the parent clearly but sensitively that staff feel unduly harassed or intimidated and are </w:t>
      </w:r>
      <w:r w:rsidR="009D5E53" w:rsidRPr="00762BD1">
        <w:rPr>
          <w:rFonts w:ascii="Comic Sans MS" w:hAnsi="Comic Sans MS" w:cs="Arial"/>
          <w:sz w:val="22"/>
          <w:szCs w:val="22"/>
        </w:rPr>
        <w:t xml:space="preserve">considering </w:t>
      </w:r>
      <w:r w:rsidR="009D5E53">
        <w:rPr>
          <w:rFonts w:ascii="Comic Sans MS" w:hAnsi="Comic Sans MS" w:cs="Arial"/>
          <w:sz w:val="22"/>
          <w:szCs w:val="22"/>
        </w:rPr>
        <w:t xml:space="preserve">escalating the issue </w:t>
      </w:r>
      <w:r w:rsidRPr="00762BD1">
        <w:rPr>
          <w:rFonts w:ascii="Comic Sans MS" w:hAnsi="Comic Sans MS" w:cs="Arial"/>
          <w:sz w:val="22"/>
          <w:szCs w:val="22"/>
        </w:rPr>
        <w:t xml:space="preserve">making a complaint to the police if the behaviour does not desist or improve. The parent should be left in no doubt about the gravity of the situation and that this will be followed up with a letter drafted by the setting manager but sent to their </w:t>
      </w:r>
      <w:r w:rsidR="009D5E53">
        <w:rPr>
          <w:rFonts w:ascii="Comic Sans MS" w:hAnsi="Comic Sans MS" w:cs="Arial"/>
          <w:sz w:val="22"/>
          <w:szCs w:val="22"/>
        </w:rPr>
        <w:t>chairperson</w:t>
      </w:r>
      <w:r w:rsidRPr="00762BD1">
        <w:rPr>
          <w:rFonts w:ascii="Comic Sans MS" w:hAnsi="Comic Sans MS" w:cs="Arial"/>
          <w:sz w:val="22"/>
          <w:szCs w:val="22"/>
        </w:rPr>
        <w:t xml:space="preserve"> for approval before being issued.</w:t>
      </w:r>
    </w:p>
    <w:p w14:paraId="7E9B50E9" w14:textId="1479EB5F" w:rsidR="009D5E53" w:rsidRPr="009D5E53" w:rsidRDefault="009D5E53" w:rsidP="006B22C6">
      <w:pPr>
        <w:pStyle w:val="BodyTextIndent2"/>
        <w:numPr>
          <w:ilvl w:val="0"/>
          <w:numId w:val="12"/>
        </w:numPr>
        <w:spacing w:before="120" w:line="360" w:lineRule="auto"/>
        <w:rPr>
          <w:rFonts w:ascii="Comic Sans MS" w:hAnsi="Comic Sans MS" w:cs="Arial"/>
          <w:color w:val="000000" w:themeColor="text1"/>
          <w:sz w:val="22"/>
          <w:szCs w:val="22"/>
        </w:rPr>
      </w:pPr>
      <w:r>
        <w:rPr>
          <w:rFonts w:ascii="Comic Sans MS" w:hAnsi="Comic Sans MS" w:cs="Arial"/>
          <w:sz w:val="22"/>
          <w:szCs w:val="22"/>
        </w:rPr>
        <w:t>The letter to the parent/carer should outline the zero- policy approach for any form of harassment, intimidation or abuse directed at staff.</w:t>
      </w:r>
    </w:p>
    <w:p w14:paraId="5DF8F9BA" w14:textId="6E784526" w:rsidR="009D5E53" w:rsidRPr="00762BD1" w:rsidRDefault="009D5E53" w:rsidP="006B22C6">
      <w:pPr>
        <w:pStyle w:val="BodyTextIndent2"/>
        <w:numPr>
          <w:ilvl w:val="0"/>
          <w:numId w:val="12"/>
        </w:numPr>
        <w:spacing w:before="120" w:line="360" w:lineRule="auto"/>
        <w:rPr>
          <w:rFonts w:ascii="Comic Sans MS" w:hAnsi="Comic Sans MS" w:cs="Arial"/>
          <w:color w:val="000000" w:themeColor="text1"/>
          <w:sz w:val="22"/>
          <w:szCs w:val="22"/>
        </w:rPr>
      </w:pPr>
      <w:r>
        <w:rPr>
          <w:rFonts w:ascii="Comic Sans MS" w:hAnsi="Comic Sans MS" w:cs="Arial"/>
          <w:sz w:val="22"/>
          <w:szCs w:val="22"/>
        </w:rPr>
        <w:t>Staff must keep a record of incidents, including dates, times, locations, and witnesses, to support future action and meet reporting procedures.</w:t>
      </w:r>
    </w:p>
    <w:p w14:paraId="69774588" w14:textId="0F191A28" w:rsidR="006B22C6" w:rsidRPr="00762BD1" w:rsidRDefault="006B22C6" w:rsidP="006B22C6">
      <w:pPr>
        <w:numPr>
          <w:ilvl w:val="0"/>
          <w:numId w:val="12"/>
        </w:numPr>
        <w:spacing w:before="120" w:after="120" w:line="360" w:lineRule="auto"/>
        <w:rPr>
          <w:rFonts w:ascii="Comic Sans MS" w:hAnsi="Comic Sans MS" w:cs="Arial"/>
        </w:rPr>
      </w:pPr>
      <w:r w:rsidRPr="00762BD1">
        <w:rPr>
          <w:rFonts w:ascii="Comic Sans MS" w:hAnsi="Comic Sans MS" w:cs="Arial"/>
        </w:rPr>
        <w:t>The setting manager and</w:t>
      </w:r>
      <w:r w:rsidR="00722331">
        <w:rPr>
          <w:rFonts w:ascii="Comic Sans MS" w:hAnsi="Comic Sans MS" w:cs="Arial"/>
        </w:rPr>
        <w:t xml:space="preserve"> Chairperson</w:t>
      </w:r>
      <w:r w:rsidRPr="00762BD1">
        <w:rPr>
          <w:rFonts w:ascii="Comic Sans MS" w:hAnsi="Comic Sans MS" w:cs="Arial"/>
        </w:rPr>
        <w:t xml:space="preserve"> might wish to consider advising the parent to make a formal complaint. Information about how to complain is clearly displayed for parents and service users. </w:t>
      </w:r>
    </w:p>
    <w:p w14:paraId="1FB35EE8" w14:textId="7B67E729" w:rsidR="006B22C6" w:rsidRDefault="006B22C6" w:rsidP="006B22C6">
      <w:pPr>
        <w:numPr>
          <w:ilvl w:val="0"/>
          <w:numId w:val="12"/>
        </w:numPr>
        <w:spacing w:before="120" w:after="120" w:line="360" w:lineRule="auto"/>
        <w:rPr>
          <w:rFonts w:ascii="Comic Sans MS" w:hAnsi="Comic Sans MS" w:cs="Arial"/>
        </w:rPr>
      </w:pPr>
      <w:r w:rsidRPr="00762BD1">
        <w:rPr>
          <w:rFonts w:ascii="Comic Sans MS" w:hAnsi="Comic Sans MS" w:cs="Arial"/>
        </w:rPr>
        <w:t>If the investigation concludes that the parent’s expectations and demands are unreasonable, and that they are having a detrimental effect on staff, the findings can strengthen the setting manager’s position in further discussions with the parent and subsequently, if necessary, with the police.</w:t>
      </w:r>
    </w:p>
    <w:p w14:paraId="33360CEF" w14:textId="6C7C156D" w:rsidR="00025F92" w:rsidRPr="00025F92" w:rsidRDefault="00025F92" w:rsidP="00025F92">
      <w:pPr>
        <w:pStyle w:val="ListParagraph"/>
        <w:numPr>
          <w:ilvl w:val="0"/>
          <w:numId w:val="12"/>
        </w:numPr>
        <w:spacing w:after="0" w:line="240" w:lineRule="auto"/>
        <w:jc w:val="both"/>
        <w:rPr>
          <w:rFonts w:ascii="Comic Sans MS" w:hAnsi="Comic Sans MS"/>
        </w:rPr>
      </w:pPr>
      <w:r w:rsidRPr="00025F92">
        <w:rPr>
          <w:rFonts w:ascii="Comic Sans MS" w:hAnsi="Comic Sans MS"/>
        </w:rPr>
        <w:t xml:space="preserve">In line with our social media </w:t>
      </w:r>
      <w:r w:rsidR="009D5E53" w:rsidRPr="00025F92">
        <w:rPr>
          <w:rFonts w:ascii="Comic Sans MS" w:hAnsi="Comic Sans MS"/>
        </w:rPr>
        <w:t>policy,</w:t>
      </w:r>
      <w:r w:rsidRPr="00025F92">
        <w:rPr>
          <w:rFonts w:ascii="Comic Sans MS" w:hAnsi="Comic Sans MS"/>
        </w:rPr>
        <w:t xml:space="preserve"> we state that parents do not contact Staff to discuss anything at all over social media, via private message or via a post.  </w:t>
      </w:r>
    </w:p>
    <w:p w14:paraId="5C1C17E3" w14:textId="7A455621" w:rsidR="00025F92" w:rsidRPr="00C00E00" w:rsidRDefault="00025F92" w:rsidP="00C00E00">
      <w:pPr>
        <w:pStyle w:val="ListParagraph"/>
        <w:numPr>
          <w:ilvl w:val="0"/>
          <w:numId w:val="12"/>
        </w:numPr>
        <w:rPr>
          <w:rFonts w:ascii="Comic Sans MS" w:hAnsi="Comic Sans MS"/>
        </w:rPr>
      </w:pPr>
      <w:r w:rsidRPr="00025F92">
        <w:rPr>
          <w:rFonts w:ascii="Comic Sans MS" w:hAnsi="Comic Sans MS"/>
        </w:rPr>
        <w:br w:type="page"/>
      </w:r>
      <w:r w:rsidRPr="00025F92">
        <w:rPr>
          <w:rFonts w:ascii="Comic Sans MS" w:hAnsi="Comic Sans MS"/>
        </w:rPr>
        <w:lastRenderedPageBreak/>
        <w:t>We respect staff have a right to a private life and parents do not have the right to contact them via any method except through the Pre-School.</w:t>
      </w:r>
    </w:p>
    <w:p w14:paraId="3F4C9E5B" w14:textId="5B677F06" w:rsidR="006B22C6" w:rsidRPr="00762BD1" w:rsidRDefault="006B22C6" w:rsidP="006B22C6">
      <w:pPr>
        <w:pStyle w:val="BodyTextIndent2"/>
        <w:spacing w:before="120" w:line="360" w:lineRule="auto"/>
        <w:ind w:left="0"/>
        <w:rPr>
          <w:rFonts w:ascii="Comic Sans MS" w:hAnsi="Comic Sans MS" w:cs="Arial"/>
          <w:sz w:val="22"/>
          <w:szCs w:val="22"/>
        </w:rPr>
      </w:pPr>
      <w:r w:rsidRPr="00762BD1">
        <w:rPr>
          <w:rFonts w:ascii="Comic Sans MS" w:hAnsi="Comic Sans MS" w:cs="Arial"/>
          <w:sz w:val="22"/>
          <w:szCs w:val="22"/>
        </w:rPr>
        <w:t xml:space="preserve">Complaints relating to potential breaches of the EYFS Safeguarding and Welfare requirements will be managed according to </w:t>
      </w:r>
      <w:r w:rsidR="009D5E53" w:rsidRPr="00762BD1">
        <w:rPr>
          <w:rFonts w:ascii="Comic Sans MS" w:hAnsi="Comic Sans MS" w:cs="Arial"/>
          <w:sz w:val="22"/>
          <w:szCs w:val="22"/>
        </w:rPr>
        <w:t>th</w:t>
      </w:r>
      <w:r w:rsidR="009D5E53">
        <w:rPr>
          <w:rFonts w:ascii="Comic Sans MS" w:hAnsi="Comic Sans MS" w:cs="Arial"/>
          <w:sz w:val="22"/>
          <w:szCs w:val="22"/>
        </w:rPr>
        <w:t xml:space="preserve">e </w:t>
      </w:r>
      <w:r w:rsidR="009D5E53" w:rsidRPr="00762BD1">
        <w:rPr>
          <w:rFonts w:ascii="Comic Sans MS" w:hAnsi="Comic Sans MS" w:cs="Arial"/>
          <w:sz w:val="22"/>
          <w:szCs w:val="22"/>
        </w:rPr>
        <w:t>Complaints</w:t>
      </w:r>
      <w:r w:rsidRPr="00762BD1">
        <w:rPr>
          <w:rFonts w:ascii="Comic Sans MS" w:hAnsi="Comic Sans MS" w:cs="Arial"/>
          <w:sz w:val="22"/>
          <w:szCs w:val="22"/>
        </w:rPr>
        <w:t xml:space="preserve"> procedure for parents and service users. </w:t>
      </w:r>
    </w:p>
    <w:p w14:paraId="7963EC1C" w14:textId="77777777" w:rsidR="006B22C6" w:rsidRPr="00762BD1" w:rsidRDefault="006B22C6" w:rsidP="006B22C6">
      <w:pPr>
        <w:spacing w:before="120" w:after="120" w:line="360" w:lineRule="auto"/>
        <w:rPr>
          <w:rFonts w:ascii="Comic Sans MS" w:hAnsi="Comic Sans MS" w:cs="Arial"/>
          <w:b/>
          <w:bCs/>
        </w:rPr>
      </w:pPr>
      <w:r w:rsidRPr="00762BD1">
        <w:rPr>
          <w:rFonts w:ascii="Comic Sans MS" w:hAnsi="Comic Sans MS" w:cs="Arial"/>
          <w:b/>
          <w:bCs/>
        </w:rPr>
        <w:t>Further guidance</w:t>
      </w:r>
    </w:p>
    <w:p w14:paraId="0965F353" w14:textId="77777777" w:rsidR="006B22C6" w:rsidRPr="00762BD1" w:rsidRDefault="006B22C6" w:rsidP="006B22C6">
      <w:pPr>
        <w:spacing w:before="120" w:after="120" w:line="360" w:lineRule="auto"/>
        <w:rPr>
          <w:rFonts w:ascii="Comic Sans MS" w:hAnsi="Comic Sans MS" w:cs="Arial"/>
        </w:rPr>
      </w:pPr>
      <w:r w:rsidRPr="00762BD1">
        <w:rPr>
          <w:rFonts w:ascii="Comic Sans MS" w:hAnsi="Comic Sans MS" w:cs="Arial"/>
        </w:rPr>
        <w:t>Complaint Investigation Record (Pre-school Learning Alliance 2015)</w:t>
      </w:r>
    </w:p>
    <w:p w14:paraId="27346217" w14:textId="77777777" w:rsidR="006B22C6" w:rsidRPr="00762BD1" w:rsidRDefault="006B22C6" w:rsidP="006B22C6">
      <w:pPr>
        <w:spacing w:before="120" w:after="120" w:line="360" w:lineRule="auto"/>
        <w:rPr>
          <w:rFonts w:ascii="Comic Sans MS" w:hAnsi="Comic Sans MS" w:cs="Arial"/>
        </w:rPr>
      </w:pPr>
      <w:r w:rsidRPr="00762BD1">
        <w:rPr>
          <w:rFonts w:ascii="Comic Sans MS" w:hAnsi="Comic Sans MS" w:cs="Arial"/>
        </w:rPr>
        <w:t>Report Incident Record (Pre-school Learning Alliance 2015)</w:t>
      </w:r>
    </w:p>
    <w:p w14:paraId="26F39F4F" w14:textId="1FA3C2E8" w:rsidR="00C475D0" w:rsidRPr="00762BD1" w:rsidRDefault="00C475D0" w:rsidP="00C475D0">
      <w:pPr>
        <w:jc w:val="center"/>
        <w:rPr>
          <w:rFonts w:ascii="Comic Sans MS" w:hAnsi="Comic Sans MS"/>
        </w:rPr>
      </w:pPr>
    </w:p>
    <w:p w14:paraId="7F4DFF21" w14:textId="77777777" w:rsidR="004F75A2" w:rsidRPr="00762BD1" w:rsidRDefault="004F75A2" w:rsidP="00C475D0">
      <w:pPr>
        <w:spacing w:after="0" w:line="240" w:lineRule="auto"/>
        <w:jc w:val="both"/>
        <w:rPr>
          <w:rFonts w:ascii="Comic Sans MS" w:hAnsi="Comic Sans MS"/>
        </w:rPr>
      </w:pPr>
    </w:p>
    <w:p w14:paraId="628FC6CB" w14:textId="77777777" w:rsidR="004F75A2" w:rsidRPr="00762BD1" w:rsidRDefault="004F75A2" w:rsidP="00C475D0">
      <w:pPr>
        <w:spacing w:after="0" w:line="240" w:lineRule="auto"/>
        <w:jc w:val="both"/>
        <w:rPr>
          <w:rFonts w:ascii="Comic Sans MS" w:hAnsi="Comic Sans MS"/>
        </w:rPr>
      </w:pPr>
    </w:p>
    <w:p w14:paraId="2817726E" w14:textId="4878DE7F" w:rsidR="008E53A8" w:rsidRPr="00762BD1" w:rsidRDefault="008E53A8" w:rsidP="008E53A8">
      <w:pPr>
        <w:spacing w:line="480" w:lineRule="auto"/>
        <w:rPr>
          <w:rFonts w:ascii="Comic Sans MS" w:hAnsi="Comic Sans MS" w:cs="Arial"/>
        </w:rPr>
      </w:pPr>
      <w:r w:rsidRPr="00762BD1">
        <w:rPr>
          <w:rFonts w:ascii="Comic Sans MS" w:hAnsi="Comic Sans MS" w:cs="Arial"/>
        </w:rPr>
        <w:t xml:space="preserve">This policy was adopted at </w:t>
      </w:r>
      <w:r w:rsidR="002D3C99" w:rsidRPr="00762BD1">
        <w:rPr>
          <w:rFonts w:ascii="Comic Sans MS" w:hAnsi="Comic Sans MS" w:cs="Arial"/>
        </w:rPr>
        <w:t xml:space="preserve">a meeting of </w:t>
      </w:r>
      <w:r w:rsidR="009D5E53" w:rsidRPr="00762BD1">
        <w:rPr>
          <w:rFonts w:ascii="Comic Sans MS" w:hAnsi="Comic Sans MS" w:cs="Arial"/>
        </w:rPr>
        <w:t>Tarporley Pre</w:t>
      </w:r>
      <w:r w:rsidRPr="00762BD1">
        <w:rPr>
          <w:rFonts w:ascii="Comic Sans MS" w:hAnsi="Comic Sans MS" w:cs="Arial"/>
        </w:rPr>
        <w:t>-School</w:t>
      </w:r>
    </w:p>
    <w:p w14:paraId="2218FCCB" w14:textId="6CF4B6EC" w:rsidR="008E53A8" w:rsidRPr="00762BD1" w:rsidRDefault="008E53A8" w:rsidP="008E53A8">
      <w:pPr>
        <w:spacing w:line="480" w:lineRule="auto"/>
        <w:rPr>
          <w:rFonts w:ascii="Comic Sans MS" w:hAnsi="Comic Sans MS" w:cs="Arial"/>
        </w:rPr>
      </w:pPr>
      <w:r w:rsidRPr="00762BD1">
        <w:rPr>
          <w:rFonts w:ascii="Comic Sans MS" w:hAnsi="Comic Sans MS" w:cs="Arial"/>
        </w:rPr>
        <w:t xml:space="preserve">Held on                                                   </w:t>
      </w:r>
    </w:p>
    <w:p w14:paraId="33A6CA05" w14:textId="77777777" w:rsidR="008E53A8" w:rsidRPr="00762BD1" w:rsidRDefault="008E53A8" w:rsidP="008E53A8">
      <w:pPr>
        <w:spacing w:line="480" w:lineRule="auto"/>
        <w:rPr>
          <w:rFonts w:ascii="Comic Sans MS" w:hAnsi="Comic Sans MS" w:cs="Arial"/>
        </w:rPr>
      </w:pPr>
      <w:r w:rsidRPr="00762BD1">
        <w:rPr>
          <w:rFonts w:ascii="Comic Sans MS" w:hAnsi="Comic Sans MS" w:cs="Arial"/>
        </w:rPr>
        <w:t>Signed on behalf of the Management                                                                   Committee                                               ......................................................................</w:t>
      </w:r>
    </w:p>
    <w:p w14:paraId="20A0E63A" w14:textId="77777777" w:rsidR="008E53A8" w:rsidRPr="00762BD1" w:rsidRDefault="008E53A8" w:rsidP="008E53A8">
      <w:pPr>
        <w:spacing w:line="480" w:lineRule="auto"/>
        <w:rPr>
          <w:rFonts w:ascii="Comic Sans MS" w:hAnsi="Comic Sans MS" w:cs="Arial"/>
        </w:rPr>
      </w:pPr>
      <w:r w:rsidRPr="00762BD1">
        <w:rPr>
          <w:rFonts w:ascii="Comic Sans MS" w:hAnsi="Comic Sans MS" w:cs="Arial"/>
        </w:rPr>
        <w:t xml:space="preserve">Name of signatory                                   </w:t>
      </w:r>
    </w:p>
    <w:p w14:paraId="57AD12B0" w14:textId="77777777" w:rsidR="008E53A8" w:rsidRPr="00762BD1" w:rsidRDefault="008E53A8" w:rsidP="008E53A8">
      <w:pPr>
        <w:spacing w:line="480" w:lineRule="auto"/>
        <w:rPr>
          <w:rFonts w:ascii="Comic Sans MS" w:hAnsi="Comic Sans MS" w:cs="Arial"/>
        </w:rPr>
      </w:pPr>
      <w:r w:rsidRPr="00762BD1">
        <w:rPr>
          <w:rFonts w:ascii="Comic Sans MS" w:hAnsi="Comic Sans MS" w:cs="Arial"/>
        </w:rPr>
        <w:t>Role of signatory</w:t>
      </w:r>
      <w:r w:rsidRPr="00762BD1">
        <w:rPr>
          <w:rFonts w:ascii="Comic Sans MS" w:hAnsi="Comic Sans MS" w:cs="Arial"/>
        </w:rPr>
        <w:tab/>
      </w:r>
      <w:r w:rsidRPr="00762BD1">
        <w:rPr>
          <w:rFonts w:ascii="Comic Sans MS" w:hAnsi="Comic Sans MS" w:cs="Arial"/>
        </w:rPr>
        <w:tab/>
      </w:r>
      <w:r w:rsidRPr="00762BD1">
        <w:rPr>
          <w:rFonts w:ascii="Comic Sans MS" w:hAnsi="Comic Sans MS" w:cs="Arial"/>
        </w:rPr>
        <w:tab/>
      </w:r>
      <w:r w:rsidRPr="00762BD1">
        <w:rPr>
          <w:rFonts w:ascii="Comic Sans MS" w:hAnsi="Comic Sans MS" w:cs="Arial"/>
        </w:rPr>
        <w:tab/>
        <w:t xml:space="preserve">    Chairperson</w:t>
      </w:r>
    </w:p>
    <w:p w14:paraId="25B2DF0D" w14:textId="77777777" w:rsidR="008E53A8" w:rsidRPr="00762BD1" w:rsidRDefault="008E53A8" w:rsidP="008E53A8">
      <w:pPr>
        <w:spacing w:line="480" w:lineRule="auto"/>
        <w:rPr>
          <w:rFonts w:ascii="Comic Sans MS" w:hAnsi="Comic Sans MS" w:cs="Arial"/>
        </w:rPr>
      </w:pPr>
      <w:r w:rsidRPr="00762BD1">
        <w:rPr>
          <w:rFonts w:ascii="Comic Sans MS" w:hAnsi="Comic Sans M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205"/>
        <w:gridCol w:w="2071"/>
        <w:gridCol w:w="1928"/>
      </w:tblGrid>
      <w:tr w:rsidR="00C00E00" w:rsidRPr="00860480" w14:paraId="41D9E265" w14:textId="77777777" w:rsidTr="0077500B">
        <w:tc>
          <w:tcPr>
            <w:tcW w:w="1812" w:type="dxa"/>
          </w:tcPr>
          <w:p w14:paraId="6CCE9113" w14:textId="77777777" w:rsidR="00C00E00" w:rsidRPr="00860480" w:rsidRDefault="00C00E00" w:rsidP="0077500B">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REVIEW DATE</w:t>
            </w:r>
          </w:p>
        </w:tc>
        <w:tc>
          <w:tcPr>
            <w:tcW w:w="3205" w:type="dxa"/>
          </w:tcPr>
          <w:p w14:paraId="4BA064FC" w14:textId="77777777" w:rsidR="00C00E00" w:rsidRPr="00860480" w:rsidRDefault="00C00E00" w:rsidP="0077500B">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SIGNED BY MANAGEMENT COMMITTEE</w:t>
            </w:r>
          </w:p>
        </w:tc>
        <w:tc>
          <w:tcPr>
            <w:tcW w:w="2071" w:type="dxa"/>
          </w:tcPr>
          <w:p w14:paraId="634F04B7" w14:textId="77777777" w:rsidR="00C00E00" w:rsidRPr="00860480" w:rsidRDefault="00C00E00" w:rsidP="0077500B">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NAME OF SIGNATORY</w:t>
            </w:r>
          </w:p>
        </w:tc>
        <w:tc>
          <w:tcPr>
            <w:tcW w:w="1928" w:type="dxa"/>
          </w:tcPr>
          <w:p w14:paraId="6974D345" w14:textId="77777777" w:rsidR="00C00E00" w:rsidRPr="00860480" w:rsidRDefault="00C00E00" w:rsidP="0077500B">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ROLE OF SIGNATORY</w:t>
            </w:r>
          </w:p>
        </w:tc>
      </w:tr>
      <w:tr w:rsidR="00C00E00" w:rsidRPr="00860480" w14:paraId="0E33CDC4" w14:textId="77777777" w:rsidTr="0077500B">
        <w:tc>
          <w:tcPr>
            <w:tcW w:w="1812" w:type="dxa"/>
          </w:tcPr>
          <w:p w14:paraId="5ECF1ED9"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r w:rsidRPr="00860480">
              <w:rPr>
                <w:rFonts w:ascii="Times New Roman" w:eastAsia="Times New Roman" w:hAnsi="Times New Roman" w:cs="Times New Roman"/>
                <w:sz w:val="24"/>
                <w:szCs w:val="24"/>
                <w:lang w:eastAsia="en-GB"/>
              </w:rPr>
              <w:t>MARCH 2023</w:t>
            </w:r>
          </w:p>
        </w:tc>
        <w:tc>
          <w:tcPr>
            <w:tcW w:w="3205" w:type="dxa"/>
          </w:tcPr>
          <w:p w14:paraId="4ADF42B9"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720F8F84"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5A01B2C3"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576F6AA6" w14:textId="77777777" w:rsidTr="0077500B">
        <w:tc>
          <w:tcPr>
            <w:tcW w:w="1812" w:type="dxa"/>
          </w:tcPr>
          <w:p w14:paraId="74699365"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11487691"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23F9494E"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2D7E0AC1"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6A0FCA86" w14:textId="77777777" w:rsidTr="0077500B">
        <w:tc>
          <w:tcPr>
            <w:tcW w:w="1812" w:type="dxa"/>
          </w:tcPr>
          <w:p w14:paraId="685B48A8"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10FF3385"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29682AAB"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1C39A230"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211A0E23" w14:textId="77777777" w:rsidTr="0077500B">
        <w:tc>
          <w:tcPr>
            <w:tcW w:w="1812" w:type="dxa"/>
          </w:tcPr>
          <w:p w14:paraId="7AD974A2"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035C51A8"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07B5559A"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52A1B7EE"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1A9E04A9" w14:textId="77777777" w:rsidTr="0077500B">
        <w:tc>
          <w:tcPr>
            <w:tcW w:w="1812" w:type="dxa"/>
          </w:tcPr>
          <w:p w14:paraId="7F9D2509"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4AA2BFAF"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60A06853"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04CF2A7F"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5B219C8E" w14:textId="77777777" w:rsidTr="0077500B">
        <w:tc>
          <w:tcPr>
            <w:tcW w:w="1812" w:type="dxa"/>
          </w:tcPr>
          <w:p w14:paraId="3B25758D"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271B77DE"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63D24ABA"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15899B90"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r w:rsidR="00C00E00" w:rsidRPr="00860480" w14:paraId="743F05CE" w14:textId="77777777" w:rsidTr="0077500B">
        <w:tc>
          <w:tcPr>
            <w:tcW w:w="1812" w:type="dxa"/>
          </w:tcPr>
          <w:p w14:paraId="337FEB19"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3205" w:type="dxa"/>
          </w:tcPr>
          <w:p w14:paraId="4D6AED0E"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2071" w:type="dxa"/>
          </w:tcPr>
          <w:p w14:paraId="1A151D29"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c>
          <w:tcPr>
            <w:tcW w:w="1928" w:type="dxa"/>
          </w:tcPr>
          <w:p w14:paraId="370C7707" w14:textId="77777777" w:rsidR="00C00E00" w:rsidRPr="00860480" w:rsidRDefault="00C00E00" w:rsidP="0077500B">
            <w:pPr>
              <w:spacing w:after="0" w:line="240" w:lineRule="auto"/>
              <w:rPr>
                <w:rFonts w:ascii="Times New Roman" w:eastAsia="Times New Roman" w:hAnsi="Times New Roman" w:cs="Times New Roman"/>
                <w:sz w:val="24"/>
                <w:szCs w:val="24"/>
                <w:lang w:eastAsia="en-GB"/>
              </w:rPr>
            </w:pPr>
          </w:p>
        </w:tc>
      </w:tr>
    </w:tbl>
    <w:p w14:paraId="30CEADDE" w14:textId="77777777" w:rsidR="00C00E00" w:rsidRDefault="00C00E00" w:rsidP="00C00E00">
      <w:pPr>
        <w:spacing w:after="0" w:line="480" w:lineRule="auto"/>
        <w:rPr>
          <w:rFonts w:ascii="Comic Sans MS" w:eastAsia="Times New Roman" w:hAnsi="Comic Sans MS" w:cs="Arial"/>
          <w:sz w:val="24"/>
          <w:szCs w:val="24"/>
          <w:lang w:eastAsia="en-GB"/>
        </w:rPr>
      </w:pPr>
    </w:p>
    <w:p w14:paraId="5A23CBE4" w14:textId="77777777" w:rsidR="008E53A8" w:rsidRPr="00762BD1" w:rsidRDefault="008E53A8" w:rsidP="00C475D0">
      <w:pPr>
        <w:spacing w:after="0" w:line="240" w:lineRule="auto"/>
        <w:jc w:val="both"/>
        <w:rPr>
          <w:rFonts w:ascii="Comic Sans MS" w:hAnsi="Comic Sans MS"/>
        </w:rPr>
      </w:pPr>
    </w:p>
    <w:sectPr w:rsidR="008E53A8" w:rsidRPr="00762BD1" w:rsidSect="003D22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8AFC" w14:textId="77777777" w:rsidR="002D3C99" w:rsidRDefault="002D3C99" w:rsidP="002D3C99">
      <w:pPr>
        <w:spacing w:after="0" w:line="240" w:lineRule="auto"/>
      </w:pPr>
      <w:r>
        <w:separator/>
      </w:r>
    </w:p>
  </w:endnote>
  <w:endnote w:type="continuationSeparator" w:id="0">
    <w:p w14:paraId="3EF60AB2" w14:textId="77777777" w:rsidR="002D3C99" w:rsidRDefault="002D3C99" w:rsidP="002D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B29E" w14:textId="77777777" w:rsidR="002D3C99" w:rsidRDefault="002D3C99" w:rsidP="002D3C99">
    <w:pPr>
      <w:pStyle w:val="Footer"/>
      <w:jc w:val="center"/>
      <w:rPr>
        <w:rFonts w:ascii="Comic Sans MS" w:hAnsi="Comic Sans MS"/>
        <w:sz w:val="20"/>
      </w:rPr>
    </w:pPr>
    <w:r>
      <w:rPr>
        <w:rFonts w:ascii="Comic Sans MS" w:hAnsi="Comic Sans MS"/>
        <w:sz w:val="20"/>
      </w:rPr>
      <w:t>Registered Charity: Tarporley Done Room Pre-School</w:t>
    </w:r>
  </w:p>
  <w:p w14:paraId="374A2FAB" w14:textId="78AC11E8" w:rsidR="002D3C99" w:rsidRDefault="002D3C99" w:rsidP="002D3C99">
    <w:pPr>
      <w:pStyle w:val="Footer"/>
      <w:jc w:val="center"/>
      <w:rPr>
        <w:rFonts w:ascii="Times New Roman" w:hAnsi="Times New Roman"/>
        <w:sz w:val="24"/>
      </w:rPr>
    </w:pPr>
    <w:r>
      <w:rPr>
        <w:rFonts w:ascii="Comic Sans MS" w:hAnsi="Comic Sans MS"/>
        <w:sz w:val="20"/>
      </w:rPr>
      <w:t>Registered No: 1175784         EYNo (Ofsted): 55835</w:t>
    </w:r>
    <w:r w:rsidR="00AA30A2">
      <w:rPr>
        <w:rFonts w:ascii="Comic Sans MS" w:hAnsi="Comic Sans MS"/>
        <w:sz w:val="20"/>
      </w:rPr>
      <w:t>9</w:t>
    </w:r>
  </w:p>
  <w:p w14:paraId="34137369" w14:textId="77777777" w:rsidR="002D3C99" w:rsidRDefault="002D3C99" w:rsidP="002D3C99">
    <w:pPr>
      <w:pStyle w:val="Footer"/>
    </w:pPr>
  </w:p>
  <w:p w14:paraId="693F5723" w14:textId="77777777" w:rsidR="002D3C99" w:rsidRDefault="002D3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6F7A" w14:textId="77777777" w:rsidR="002D3C99" w:rsidRDefault="002D3C99" w:rsidP="002D3C99">
      <w:pPr>
        <w:spacing w:after="0" w:line="240" w:lineRule="auto"/>
      </w:pPr>
      <w:r>
        <w:separator/>
      </w:r>
    </w:p>
  </w:footnote>
  <w:footnote w:type="continuationSeparator" w:id="0">
    <w:p w14:paraId="653E0EE6" w14:textId="77777777" w:rsidR="002D3C99" w:rsidRDefault="002D3C99" w:rsidP="002D3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EE217F"/>
    <w:multiLevelType w:val="hybridMultilevel"/>
    <w:tmpl w:val="5480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B71DD9"/>
    <w:multiLevelType w:val="hybridMultilevel"/>
    <w:tmpl w:val="7026E3BA"/>
    <w:lvl w:ilvl="0" w:tplc="BC349DD8">
      <w:start w:val="1"/>
      <w:numFmt w:val="bullet"/>
      <w:lvlText w:val="-"/>
      <w:lvlJc w:val="left"/>
      <w:rPr>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0EE5F41"/>
    <w:multiLevelType w:val="hybridMultilevel"/>
    <w:tmpl w:val="2520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E6628F0"/>
    <w:multiLevelType w:val="hybridMultilevel"/>
    <w:tmpl w:val="846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01E0F7C"/>
    <w:multiLevelType w:val="hybridMultilevel"/>
    <w:tmpl w:val="0AF23568"/>
    <w:lvl w:ilvl="0" w:tplc="AED804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84DC0"/>
    <w:multiLevelType w:val="hybridMultilevel"/>
    <w:tmpl w:val="0AFA653E"/>
    <w:lvl w:ilvl="0" w:tplc="BC349DD8">
      <w:start w:val="1"/>
      <w:numFmt w:val="bullet"/>
      <w:lvlText w:val="-"/>
      <w:lvlJc w:val="left"/>
      <w:rPr>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383CD4"/>
    <w:multiLevelType w:val="hybridMultilevel"/>
    <w:tmpl w:val="7F7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005820">
    <w:abstractNumId w:val="5"/>
  </w:num>
  <w:num w:numId="2" w16cid:durableId="182594178">
    <w:abstractNumId w:val="13"/>
  </w:num>
  <w:num w:numId="3" w16cid:durableId="1083407578">
    <w:abstractNumId w:val="2"/>
  </w:num>
  <w:num w:numId="4" w16cid:durableId="1177114015">
    <w:abstractNumId w:val="8"/>
  </w:num>
  <w:num w:numId="5" w16cid:durableId="657731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8941178">
    <w:abstractNumId w:val="4"/>
  </w:num>
  <w:num w:numId="7" w16cid:durableId="1987469488">
    <w:abstractNumId w:val="6"/>
  </w:num>
  <w:num w:numId="8" w16cid:durableId="69010128">
    <w:abstractNumId w:val="3"/>
  </w:num>
  <w:num w:numId="9" w16cid:durableId="1590193172">
    <w:abstractNumId w:val="1"/>
  </w:num>
  <w:num w:numId="10" w16cid:durableId="1607227535">
    <w:abstractNumId w:val="12"/>
  </w:num>
  <w:num w:numId="11" w16cid:durableId="768427745">
    <w:abstractNumId w:val="0"/>
  </w:num>
  <w:num w:numId="12" w16cid:durableId="1531841239">
    <w:abstractNumId w:val="10"/>
  </w:num>
  <w:num w:numId="13" w16cid:durableId="1243837236">
    <w:abstractNumId w:val="11"/>
  </w:num>
  <w:num w:numId="14" w16cid:durableId="798886060">
    <w:abstractNumId w:val="7"/>
  </w:num>
  <w:num w:numId="15" w16cid:durableId="1154445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82"/>
    <w:rsid w:val="00025F92"/>
    <w:rsid w:val="001E20F6"/>
    <w:rsid w:val="002B5174"/>
    <w:rsid w:val="002D3C99"/>
    <w:rsid w:val="003D2281"/>
    <w:rsid w:val="004F75A2"/>
    <w:rsid w:val="005B19A4"/>
    <w:rsid w:val="006B22C6"/>
    <w:rsid w:val="00700107"/>
    <w:rsid w:val="00722331"/>
    <w:rsid w:val="00752087"/>
    <w:rsid w:val="00762BD1"/>
    <w:rsid w:val="007D7031"/>
    <w:rsid w:val="008E53A8"/>
    <w:rsid w:val="00921D42"/>
    <w:rsid w:val="00972CAD"/>
    <w:rsid w:val="009D5E53"/>
    <w:rsid w:val="00A47E8A"/>
    <w:rsid w:val="00AA30A2"/>
    <w:rsid w:val="00B90361"/>
    <w:rsid w:val="00C00E00"/>
    <w:rsid w:val="00C475D0"/>
    <w:rsid w:val="00C551E9"/>
    <w:rsid w:val="00C718C5"/>
    <w:rsid w:val="00D767D0"/>
    <w:rsid w:val="00E30A82"/>
    <w:rsid w:val="00F4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FDCD"/>
  <w15:docId w15:val="{ADF584FA-4E02-4A08-90F9-AE4089CB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82"/>
    <w:pPr>
      <w:ind w:left="720"/>
      <w:contextualSpacing/>
    </w:pPr>
  </w:style>
  <w:style w:type="character" w:styleId="Hyperlink">
    <w:name w:val="Hyperlink"/>
    <w:basedOn w:val="DefaultParagraphFont"/>
    <w:semiHidden/>
    <w:unhideWhenUsed/>
    <w:rsid w:val="00D767D0"/>
    <w:rPr>
      <w:color w:val="0000FF"/>
      <w:u w:val="single"/>
    </w:rPr>
  </w:style>
  <w:style w:type="paragraph" w:styleId="BalloonText">
    <w:name w:val="Balloon Text"/>
    <w:basedOn w:val="Normal"/>
    <w:link w:val="BalloonTextChar"/>
    <w:uiPriority w:val="99"/>
    <w:semiHidden/>
    <w:unhideWhenUsed/>
    <w:rsid w:val="0070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07"/>
    <w:rPr>
      <w:rFonts w:ascii="Segoe UI" w:hAnsi="Segoe UI" w:cs="Segoe UI"/>
      <w:sz w:val="18"/>
      <w:szCs w:val="18"/>
    </w:rPr>
  </w:style>
  <w:style w:type="paragraph" w:styleId="Header">
    <w:name w:val="header"/>
    <w:basedOn w:val="Normal"/>
    <w:link w:val="HeaderChar"/>
    <w:uiPriority w:val="99"/>
    <w:unhideWhenUsed/>
    <w:rsid w:val="002D3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C99"/>
  </w:style>
  <w:style w:type="paragraph" w:styleId="Footer">
    <w:name w:val="footer"/>
    <w:basedOn w:val="Normal"/>
    <w:link w:val="FooterChar"/>
    <w:uiPriority w:val="99"/>
    <w:unhideWhenUsed/>
    <w:rsid w:val="002D3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C99"/>
  </w:style>
  <w:style w:type="paragraph" w:styleId="BodyText">
    <w:name w:val="Body Text"/>
    <w:basedOn w:val="Normal"/>
    <w:link w:val="BodyTextChar"/>
    <w:uiPriority w:val="99"/>
    <w:semiHidden/>
    <w:unhideWhenUsed/>
    <w:rsid w:val="006B22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B22C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22C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B22C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B22C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B22C6"/>
    <w:rPr>
      <w:rFonts w:ascii="Times New Roman" w:eastAsia="Times New Roman" w:hAnsi="Times New Roman" w:cs="Times New Roman"/>
      <w:sz w:val="24"/>
      <w:szCs w:val="24"/>
    </w:rPr>
  </w:style>
  <w:style w:type="paragraph" w:customStyle="1" w:styleId="legclearfix2">
    <w:name w:val="legclearfix2"/>
    <w:basedOn w:val="Normal"/>
    <w:rsid w:val="006B22C6"/>
    <w:pPr>
      <w:shd w:val="clear" w:color="auto" w:fill="FFFFFF"/>
      <w:spacing w:after="120" w:line="360" w:lineRule="atLeast"/>
    </w:pPr>
    <w:rPr>
      <w:rFonts w:ascii="Times New Roman" w:eastAsia="Times New Roman" w:hAnsi="Times New Roman" w:cs="Times New Roman"/>
      <w:color w:val="000000"/>
      <w:sz w:val="19"/>
      <w:szCs w:val="19"/>
      <w:lang w:val="en-US"/>
    </w:rPr>
  </w:style>
  <w:style w:type="character" w:customStyle="1" w:styleId="legds2">
    <w:name w:val="legds2"/>
    <w:rsid w:val="006B22C6"/>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977">
      <w:bodyDiv w:val="1"/>
      <w:marLeft w:val="0"/>
      <w:marRight w:val="0"/>
      <w:marTop w:val="0"/>
      <w:marBottom w:val="0"/>
      <w:divBdr>
        <w:top w:val="none" w:sz="0" w:space="0" w:color="auto"/>
        <w:left w:val="none" w:sz="0" w:space="0" w:color="auto"/>
        <w:bottom w:val="none" w:sz="0" w:space="0" w:color="auto"/>
        <w:right w:val="none" w:sz="0" w:space="0" w:color="auto"/>
      </w:divBdr>
    </w:div>
    <w:div w:id="465663074">
      <w:bodyDiv w:val="1"/>
      <w:marLeft w:val="0"/>
      <w:marRight w:val="0"/>
      <w:marTop w:val="0"/>
      <w:marBottom w:val="0"/>
      <w:divBdr>
        <w:top w:val="none" w:sz="0" w:space="0" w:color="auto"/>
        <w:left w:val="none" w:sz="0" w:space="0" w:color="auto"/>
        <w:bottom w:val="none" w:sz="0" w:space="0" w:color="auto"/>
        <w:right w:val="none" w:sz="0" w:space="0" w:color="auto"/>
      </w:divBdr>
    </w:div>
    <w:div w:id="656425034">
      <w:bodyDiv w:val="1"/>
      <w:marLeft w:val="0"/>
      <w:marRight w:val="0"/>
      <w:marTop w:val="0"/>
      <w:marBottom w:val="0"/>
      <w:divBdr>
        <w:top w:val="none" w:sz="0" w:space="0" w:color="auto"/>
        <w:left w:val="none" w:sz="0" w:space="0" w:color="auto"/>
        <w:bottom w:val="none" w:sz="0" w:space="0" w:color="auto"/>
        <w:right w:val="none" w:sz="0" w:space="0" w:color="auto"/>
      </w:divBdr>
    </w:div>
    <w:div w:id="16275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porleypre-school@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5553-E29C-460C-BFAD-146E3B70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Roberts</dc:creator>
  <cp:lastModifiedBy>Cindy Roberts</cp:lastModifiedBy>
  <cp:revision>2</cp:revision>
  <cp:lastPrinted>2025-08-14T15:34:00Z</cp:lastPrinted>
  <dcterms:created xsi:type="dcterms:W3CDTF">2025-08-14T15:35:00Z</dcterms:created>
  <dcterms:modified xsi:type="dcterms:W3CDTF">2025-08-14T15:35:00Z</dcterms:modified>
</cp:coreProperties>
</file>