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CB313" w14:textId="32193CB9" w:rsidR="00933295" w:rsidRPr="006955DE" w:rsidRDefault="0048252C" w:rsidP="006955DE">
      <w:pPr>
        <w:rPr>
          <w:sz w:val="36"/>
          <w:szCs w:val="36"/>
          <w:u w:val="single"/>
        </w:rPr>
      </w:pPr>
      <w:bookmarkStart w:id="0" w:name="_Hlk100665625"/>
      <w:r w:rsidRPr="006955DE">
        <w:rPr>
          <w:noProof/>
          <w:sz w:val="36"/>
          <w:szCs w:val="36"/>
          <w:u w:val="single"/>
        </w:rPr>
        <w:drawing>
          <wp:anchor distT="0" distB="0" distL="114300" distR="114300" simplePos="0" relativeHeight="251660288" behindDoc="0" locked="0" layoutInCell="1" allowOverlap="1" wp14:anchorId="55F10FF8" wp14:editId="252F97D9">
            <wp:simplePos x="0" y="0"/>
            <wp:positionH relativeFrom="column">
              <wp:posOffset>6018530</wp:posOffset>
            </wp:positionH>
            <wp:positionV relativeFrom="paragraph">
              <wp:posOffset>-312420</wp:posOffset>
            </wp:positionV>
            <wp:extent cx="895350" cy="857250"/>
            <wp:effectExtent l="19050" t="0" r="0" b="0"/>
            <wp:wrapSquare wrapText="left"/>
            <wp:docPr id="1"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r w:rsidR="00AB50C8" w:rsidRPr="006955DE">
        <w:rPr>
          <w:rFonts w:ascii="Comic Sans MS" w:hAnsi="Comic Sans MS" w:cs="Arial"/>
          <w:b/>
          <w:sz w:val="32"/>
          <w:szCs w:val="32"/>
          <w:u w:val="single"/>
        </w:rPr>
        <w:t>Tarporley</w:t>
      </w:r>
      <w:r w:rsidR="00933295" w:rsidRPr="006955DE">
        <w:rPr>
          <w:rFonts w:ascii="Comic Sans MS" w:hAnsi="Comic Sans MS" w:cs="Arial"/>
          <w:b/>
          <w:sz w:val="32"/>
          <w:szCs w:val="32"/>
          <w:u w:val="single"/>
        </w:rPr>
        <w:t xml:space="preserve"> </w:t>
      </w:r>
      <w:proofErr w:type="gramStart"/>
      <w:r w:rsidR="00933295" w:rsidRPr="006955DE">
        <w:rPr>
          <w:rFonts w:ascii="Comic Sans MS" w:hAnsi="Comic Sans MS" w:cs="Arial"/>
          <w:b/>
          <w:sz w:val="32"/>
          <w:szCs w:val="32"/>
          <w:u w:val="single"/>
        </w:rPr>
        <w:t>Pre-School</w:t>
      </w:r>
      <w:proofErr w:type="gramEnd"/>
    </w:p>
    <w:p w14:paraId="70AED84F" w14:textId="77777777" w:rsidR="00933295" w:rsidRPr="006955DE" w:rsidRDefault="00933295" w:rsidP="006955DE">
      <w:pPr>
        <w:rPr>
          <w:rFonts w:ascii="Comic Sans MS" w:hAnsi="Comic Sans MS" w:cs="Arial"/>
        </w:rPr>
      </w:pPr>
      <w:r w:rsidRPr="006955DE">
        <w:rPr>
          <w:rFonts w:ascii="Comic Sans MS" w:hAnsi="Comic Sans MS" w:cs="Arial"/>
        </w:rPr>
        <w:t>Rear of St. Helens Church, High Street, Tarporley, Cheshire CW6 0AG</w:t>
      </w:r>
    </w:p>
    <w:p w14:paraId="7EAD4AED" w14:textId="77777777" w:rsidR="00933295" w:rsidRDefault="00933295" w:rsidP="006955DE">
      <w:pPr>
        <w:rPr>
          <w:rFonts w:ascii="Comic Sans MS" w:hAnsi="Comic Sans MS" w:cs="Arial"/>
        </w:rPr>
      </w:pPr>
      <w:r w:rsidRPr="006955DE">
        <w:rPr>
          <w:rFonts w:ascii="Comic Sans MS" w:hAnsi="Comic Sans MS" w:cs="Arial"/>
        </w:rPr>
        <w:t>Telephone: 01829 730233</w:t>
      </w:r>
    </w:p>
    <w:p w14:paraId="42F53D39" w14:textId="3E58DFB7" w:rsidR="006955DE" w:rsidRPr="006955DE" w:rsidRDefault="006955DE" w:rsidP="006955DE">
      <w:pPr>
        <w:rPr>
          <w:rFonts w:ascii="Comic Sans MS" w:hAnsi="Comic Sans MS" w:cs="Arial"/>
        </w:rPr>
      </w:pPr>
      <w:r>
        <w:rPr>
          <w:rFonts w:ascii="Comic Sans MS" w:hAnsi="Comic Sans MS" w:cs="Arial"/>
        </w:rPr>
        <w:t xml:space="preserve">Email: </w:t>
      </w:r>
      <w:hyperlink r:id="rId8" w:history="1">
        <w:r w:rsidRPr="006075C9">
          <w:rPr>
            <w:rStyle w:val="Hyperlink"/>
            <w:rFonts w:ascii="Comic Sans MS" w:hAnsi="Comic Sans MS" w:cs="Arial"/>
          </w:rPr>
          <w:t>www.tarporleypre-school2@btconnect.com</w:t>
        </w:r>
      </w:hyperlink>
      <w:r>
        <w:rPr>
          <w:rFonts w:ascii="Comic Sans MS" w:hAnsi="Comic Sans MS" w:cs="Arial"/>
        </w:rPr>
        <w:t xml:space="preserve"> </w:t>
      </w:r>
    </w:p>
    <w:bookmarkEnd w:id="0"/>
    <w:p w14:paraId="59206C98" w14:textId="77777777" w:rsidR="00933295" w:rsidRPr="0048252C" w:rsidRDefault="00933295" w:rsidP="007538A0">
      <w:pPr>
        <w:jc w:val="center"/>
        <w:rPr>
          <w:rFonts w:ascii="Comic Sans MS" w:hAnsi="Comic Sans MS"/>
          <w:sz w:val="28"/>
          <w:szCs w:val="28"/>
          <w:u w:val="single"/>
        </w:rPr>
      </w:pPr>
    </w:p>
    <w:p w14:paraId="4BF2DEDB" w14:textId="5DBB2F92" w:rsidR="00933295" w:rsidRDefault="006955DE" w:rsidP="007538A0">
      <w:pPr>
        <w:jc w:val="center"/>
        <w:rPr>
          <w:rFonts w:ascii="Comic Sans MS" w:hAnsi="Comic Sans MS"/>
          <w:b/>
          <w:sz w:val="28"/>
          <w:szCs w:val="28"/>
          <w:u w:val="single"/>
        </w:rPr>
      </w:pPr>
      <w:r>
        <w:rPr>
          <w:rFonts w:ascii="Comic Sans MS" w:hAnsi="Comic Sans MS"/>
          <w:b/>
          <w:sz w:val="28"/>
          <w:szCs w:val="28"/>
          <w:u w:val="single"/>
        </w:rPr>
        <w:t>ALLERGY</w:t>
      </w:r>
      <w:r w:rsidR="0048252C" w:rsidRPr="0048252C">
        <w:rPr>
          <w:rFonts w:ascii="Comic Sans MS" w:hAnsi="Comic Sans MS"/>
          <w:b/>
          <w:sz w:val="28"/>
          <w:szCs w:val="28"/>
          <w:u w:val="single"/>
        </w:rPr>
        <w:t xml:space="preserve"> POLICY</w:t>
      </w:r>
    </w:p>
    <w:p w14:paraId="12C0B2BA" w14:textId="77777777" w:rsidR="006955DE" w:rsidRDefault="006955DE" w:rsidP="007538A0">
      <w:pPr>
        <w:jc w:val="center"/>
        <w:rPr>
          <w:rFonts w:ascii="Comic Sans MS" w:hAnsi="Comic Sans MS"/>
          <w:b/>
          <w:sz w:val="28"/>
          <w:szCs w:val="28"/>
          <w:u w:val="single"/>
        </w:rPr>
      </w:pPr>
    </w:p>
    <w:p w14:paraId="37F41434" w14:textId="31B54887" w:rsidR="006955DE" w:rsidRPr="006955DE" w:rsidRDefault="006955DE" w:rsidP="006955DE">
      <w:pPr>
        <w:shd w:val="clear" w:color="auto" w:fill="FFFFFF"/>
        <w:spacing w:line="288" w:lineRule="atLeast"/>
        <w:textAlignment w:val="baseline"/>
        <w:rPr>
          <w:rFonts w:ascii="Comic Sans MS" w:hAnsi="Comic Sans MS" w:cs="Arial"/>
          <w:color w:val="000000"/>
        </w:rPr>
      </w:pPr>
      <w:r w:rsidRPr="006955DE">
        <w:rPr>
          <w:rFonts w:ascii="Comic Sans MS" w:hAnsi="Comic Sans MS" w:cs="Arial"/>
          <w:b/>
          <w:bCs/>
          <w:color w:val="000000"/>
        </w:rPr>
        <w:t xml:space="preserve">Allergies and </w:t>
      </w:r>
      <w:r>
        <w:rPr>
          <w:rFonts w:ascii="Comic Sans MS" w:hAnsi="Comic Sans MS" w:cs="Arial"/>
          <w:b/>
          <w:bCs/>
          <w:color w:val="000000"/>
        </w:rPr>
        <w:t>F</w:t>
      </w:r>
      <w:r w:rsidRPr="006955DE">
        <w:rPr>
          <w:rFonts w:ascii="Comic Sans MS" w:hAnsi="Comic Sans MS" w:cs="Arial"/>
          <w:b/>
          <w:bCs/>
          <w:color w:val="000000"/>
        </w:rPr>
        <w:t xml:space="preserve">ood </w:t>
      </w:r>
      <w:r>
        <w:rPr>
          <w:rFonts w:ascii="Comic Sans MS" w:hAnsi="Comic Sans MS" w:cs="Arial"/>
          <w:b/>
          <w:bCs/>
          <w:color w:val="000000"/>
        </w:rPr>
        <w:t>I</w:t>
      </w:r>
      <w:r w:rsidRPr="006955DE">
        <w:rPr>
          <w:rFonts w:ascii="Comic Sans MS" w:hAnsi="Comic Sans MS" w:cs="Arial"/>
          <w:b/>
          <w:bCs/>
          <w:color w:val="000000"/>
        </w:rPr>
        <w:t>ntolerance</w:t>
      </w:r>
      <w:r>
        <w:rPr>
          <w:rFonts w:ascii="Comic Sans MS" w:hAnsi="Comic Sans MS" w:cs="Arial"/>
          <w:b/>
          <w:bCs/>
          <w:color w:val="000000"/>
        </w:rPr>
        <w:t>.</w:t>
      </w:r>
    </w:p>
    <w:p w14:paraId="29B7E0DD" w14:textId="77777777" w:rsidR="006955DE" w:rsidRPr="006955DE" w:rsidRDefault="006955DE" w:rsidP="006955DE">
      <w:pPr>
        <w:shd w:val="clear" w:color="auto" w:fill="FFFFFF"/>
        <w:spacing w:line="288" w:lineRule="atLeast"/>
        <w:textAlignment w:val="baseline"/>
        <w:rPr>
          <w:rFonts w:ascii="Comic Sans MS" w:hAnsi="Comic Sans MS" w:cs="Arial"/>
          <w:color w:val="000000"/>
        </w:rPr>
      </w:pPr>
      <w:r w:rsidRPr="006955DE">
        <w:rPr>
          <w:rFonts w:ascii="Comic Sans MS" w:hAnsi="Comic Sans MS" w:cs="Arial"/>
          <w:color w:val="000000"/>
        </w:rPr>
        <w:t>We provide care for healthy children and promote health through identifying allergies and preventing contact with the allergenic substance and through preventing cross infection of viruses and bacterial infections.</w:t>
      </w:r>
    </w:p>
    <w:p w14:paraId="0E3A4D30" w14:textId="77777777" w:rsidR="006955DE" w:rsidRPr="006955DE" w:rsidRDefault="006955DE" w:rsidP="006955DE">
      <w:pPr>
        <w:shd w:val="clear" w:color="auto" w:fill="FFFFFF"/>
        <w:spacing w:line="288" w:lineRule="atLeast"/>
        <w:jc w:val="both"/>
        <w:textAlignment w:val="baseline"/>
        <w:rPr>
          <w:rFonts w:ascii="Comic Sans MS" w:hAnsi="Comic Sans MS" w:cs="Arial"/>
          <w:color w:val="000000"/>
        </w:rPr>
      </w:pPr>
      <w:r w:rsidRPr="006955DE">
        <w:rPr>
          <w:rFonts w:ascii="Comic Sans MS" w:hAnsi="Comic Sans MS" w:cs="Arial"/>
          <w:b/>
          <w:bCs/>
          <w:color w:val="000000"/>
        </w:rPr>
        <w:t xml:space="preserve">Before </w:t>
      </w:r>
      <w:r w:rsidRPr="006955DE">
        <w:rPr>
          <w:rFonts w:ascii="Comic Sans MS" w:hAnsi="Comic Sans MS" w:cs="Arial"/>
          <w:color w:val="000000"/>
        </w:rPr>
        <w:t>a child starts at Tarporley Pre-school, parents/carers are asked if their child has any known allergies or food intolerance. This information is recorded on the registration form. Ongoing discussions must take place with parents/carers and health professionals to develop allergy action plans for managing any known allergies and food intolerances. This information must be kept up to date on a child's registration form and shared with all staff in the Action Plan file located in the office.</w:t>
      </w:r>
    </w:p>
    <w:p w14:paraId="6DAFE82D" w14:textId="77777777" w:rsidR="006955DE" w:rsidRPr="006955DE" w:rsidRDefault="006955DE" w:rsidP="006955DE">
      <w:pPr>
        <w:numPr>
          <w:ilvl w:val="0"/>
          <w:numId w:val="19"/>
        </w:numPr>
        <w:shd w:val="clear" w:color="auto" w:fill="FFFFFF"/>
        <w:spacing w:before="120" w:after="120" w:line="360" w:lineRule="atLeast"/>
        <w:ind w:left="1800"/>
        <w:jc w:val="both"/>
        <w:rPr>
          <w:rFonts w:ascii="Comic Sans MS" w:hAnsi="Comic Sans MS" w:cs="Arial"/>
          <w:color w:val="000000"/>
        </w:rPr>
      </w:pPr>
      <w:r w:rsidRPr="006955DE">
        <w:rPr>
          <w:rFonts w:ascii="Comic Sans MS" w:hAnsi="Comic Sans MS" w:cs="Arial"/>
          <w:color w:val="000000"/>
        </w:rPr>
        <w:t>All staff at Tarporley Pre-School must be aware of the symptoms and treatments for allergies and anaphylaxis and the difference between allergies and food intolerances.</w:t>
      </w:r>
    </w:p>
    <w:p w14:paraId="106AF9F7" w14:textId="77777777" w:rsidR="006955DE" w:rsidRPr="006955DE" w:rsidRDefault="006955DE" w:rsidP="006955DE">
      <w:pPr>
        <w:numPr>
          <w:ilvl w:val="0"/>
          <w:numId w:val="19"/>
        </w:numPr>
        <w:shd w:val="clear" w:color="auto" w:fill="FFFFFF"/>
        <w:spacing w:before="120" w:after="120" w:line="360" w:lineRule="atLeast"/>
        <w:ind w:left="1797"/>
        <w:jc w:val="both"/>
        <w:rPr>
          <w:rFonts w:ascii="Comic Sans MS" w:hAnsi="Comic Sans MS" w:cs="Arial"/>
          <w:color w:val="000000"/>
        </w:rPr>
      </w:pPr>
      <w:r w:rsidRPr="006955DE">
        <w:rPr>
          <w:rFonts w:ascii="Comic Sans MS" w:hAnsi="Comic Sans MS" w:cs="Arial"/>
          <w:color w:val="000000"/>
        </w:rPr>
        <w:t>If a child has an allergy or food intolerance, a risk assessment form is completed with the following information:</w:t>
      </w:r>
    </w:p>
    <w:p w14:paraId="730436B2" w14:textId="77777777" w:rsidR="006955DE" w:rsidRPr="006955DE" w:rsidRDefault="006955DE" w:rsidP="006955DE">
      <w:pPr>
        <w:numPr>
          <w:ilvl w:val="0"/>
          <w:numId w:val="19"/>
        </w:numPr>
        <w:shd w:val="clear" w:color="auto" w:fill="FFFFFF"/>
        <w:spacing w:before="120" w:after="120" w:line="360" w:lineRule="atLeast"/>
        <w:ind w:left="2157"/>
        <w:jc w:val="both"/>
        <w:rPr>
          <w:rFonts w:ascii="Comic Sans MS" w:hAnsi="Comic Sans MS" w:cs="Arial"/>
          <w:color w:val="000000"/>
        </w:rPr>
      </w:pPr>
      <w:r w:rsidRPr="006955DE">
        <w:rPr>
          <w:rFonts w:ascii="Comic Sans MS" w:hAnsi="Comic Sans MS" w:cs="Arial"/>
          <w:color w:val="000000"/>
        </w:rPr>
        <w:t>the risk identified – the allergen (i.e., the substance, material, or living creature the child is allergic to such as nuts, eggs, bee stings, cats, etc.)</w:t>
      </w:r>
    </w:p>
    <w:p w14:paraId="03B32CD3" w14:textId="77777777" w:rsidR="006955DE" w:rsidRPr="006955DE" w:rsidRDefault="006955DE" w:rsidP="006955DE">
      <w:pPr>
        <w:numPr>
          <w:ilvl w:val="0"/>
          <w:numId w:val="19"/>
        </w:numPr>
        <w:shd w:val="clear" w:color="auto" w:fill="FFFFFF"/>
        <w:spacing w:before="120" w:after="120" w:line="360" w:lineRule="atLeast"/>
        <w:ind w:left="2157"/>
        <w:jc w:val="both"/>
        <w:rPr>
          <w:rFonts w:ascii="Comic Sans MS" w:hAnsi="Comic Sans MS" w:cs="Arial"/>
          <w:color w:val="000000"/>
        </w:rPr>
      </w:pPr>
      <w:r w:rsidRPr="006955DE">
        <w:rPr>
          <w:rFonts w:ascii="Comic Sans MS" w:hAnsi="Comic Sans MS" w:cs="Arial"/>
          <w:color w:val="000000"/>
        </w:rPr>
        <w:t xml:space="preserve">the level of risk, taking into consideration the likelihood of the child </w:t>
      </w:r>
      <w:proofErr w:type="gramStart"/>
      <w:r w:rsidRPr="006955DE">
        <w:rPr>
          <w:rFonts w:ascii="Comic Sans MS" w:hAnsi="Comic Sans MS" w:cs="Arial"/>
          <w:color w:val="000000"/>
        </w:rPr>
        <w:t>coming into contact with</w:t>
      </w:r>
      <w:proofErr w:type="gramEnd"/>
      <w:r w:rsidRPr="006955DE">
        <w:rPr>
          <w:rFonts w:ascii="Comic Sans MS" w:hAnsi="Comic Sans MS" w:cs="Arial"/>
          <w:color w:val="000000"/>
        </w:rPr>
        <w:t xml:space="preserve"> the allergen.</w:t>
      </w:r>
    </w:p>
    <w:p w14:paraId="0BCB4C55" w14:textId="77777777" w:rsidR="006955DE" w:rsidRPr="006955DE" w:rsidRDefault="006955DE" w:rsidP="006955DE">
      <w:pPr>
        <w:numPr>
          <w:ilvl w:val="0"/>
          <w:numId w:val="19"/>
        </w:numPr>
        <w:shd w:val="clear" w:color="auto" w:fill="FFFFFF"/>
        <w:spacing w:before="120" w:after="120" w:line="360" w:lineRule="atLeast"/>
        <w:ind w:left="2157"/>
        <w:jc w:val="both"/>
        <w:rPr>
          <w:rFonts w:ascii="Comic Sans MS" w:hAnsi="Comic Sans MS" w:cs="Arial"/>
          <w:color w:val="000000"/>
        </w:rPr>
      </w:pPr>
      <w:r w:rsidRPr="006955DE">
        <w:rPr>
          <w:rFonts w:ascii="Comic Sans MS" w:hAnsi="Comic Sans MS" w:cs="Arial"/>
          <w:color w:val="000000"/>
        </w:rPr>
        <w:t>control measures, such as prevention from contact with the allergen.</w:t>
      </w:r>
    </w:p>
    <w:p w14:paraId="113C1CC4" w14:textId="77777777" w:rsidR="006955DE" w:rsidRPr="006955DE" w:rsidRDefault="006955DE" w:rsidP="006955DE">
      <w:pPr>
        <w:numPr>
          <w:ilvl w:val="0"/>
          <w:numId w:val="19"/>
        </w:numPr>
        <w:shd w:val="clear" w:color="auto" w:fill="FFFFFF"/>
        <w:spacing w:before="120" w:after="120" w:line="360" w:lineRule="atLeast"/>
        <w:ind w:left="2157"/>
        <w:jc w:val="both"/>
        <w:rPr>
          <w:rFonts w:ascii="Comic Sans MS" w:hAnsi="Comic Sans MS" w:cs="Arial"/>
          <w:color w:val="000000"/>
        </w:rPr>
      </w:pPr>
      <w:r w:rsidRPr="006955DE">
        <w:rPr>
          <w:rFonts w:ascii="Comic Sans MS" w:hAnsi="Comic Sans MS" w:cs="Arial"/>
          <w:color w:val="000000"/>
        </w:rPr>
        <w:t>review measures</w:t>
      </w:r>
    </w:p>
    <w:p w14:paraId="4A285468" w14:textId="77777777" w:rsidR="006955DE" w:rsidRPr="006955DE" w:rsidRDefault="006955DE" w:rsidP="006955DE">
      <w:pPr>
        <w:numPr>
          <w:ilvl w:val="0"/>
          <w:numId w:val="19"/>
        </w:numPr>
        <w:shd w:val="clear" w:color="auto" w:fill="FFFFFF"/>
        <w:spacing w:before="120" w:after="120" w:line="360" w:lineRule="atLeast"/>
        <w:ind w:left="1800"/>
        <w:jc w:val="both"/>
        <w:rPr>
          <w:rFonts w:ascii="Comic Sans MS" w:hAnsi="Comic Sans MS" w:cs="Arial"/>
          <w:color w:val="000000"/>
        </w:rPr>
      </w:pPr>
      <w:r w:rsidRPr="006955DE">
        <w:rPr>
          <w:rFonts w:ascii="Comic Sans MS" w:hAnsi="Comic Sans MS" w:cs="Arial"/>
          <w:color w:val="000000"/>
        </w:rPr>
        <w:t>Following this a Health care plan form must be completed with:</w:t>
      </w:r>
    </w:p>
    <w:p w14:paraId="083B0562" w14:textId="77777777" w:rsidR="006955DE" w:rsidRPr="006955DE" w:rsidRDefault="006955DE" w:rsidP="006955DE">
      <w:pPr>
        <w:numPr>
          <w:ilvl w:val="0"/>
          <w:numId w:val="19"/>
        </w:numPr>
        <w:shd w:val="clear" w:color="auto" w:fill="FFFFFF"/>
        <w:spacing w:before="120" w:after="120" w:line="360" w:lineRule="atLeast"/>
        <w:ind w:left="2160"/>
        <w:jc w:val="both"/>
        <w:rPr>
          <w:rFonts w:ascii="Comic Sans MS" w:hAnsi="Comic Sans MS" w:cs="Arial"/>
          <w:color w:val="000000"/>
        </w:rPr>
      </w:pPr>
      <w:r w:rsidRPr="006955DE">
        <w:rPr>
          <w:rFonts w:ascii="Comic Sans MS" w:hAnsi="Comic Sans MS" w:cs="Arial"/>
          <w:color w:val="000000"/>
        </w:rPr>
        <w:t>the nature of the reaction, e.g. anaphylactic shock reaction, including rash, reddening of skin, swelling, breathing problems, etc.</w:t>
      </w:r>
    </w:p>
    <w:p w14:paraId="5B4A2DC8" w14:textId="77777777" w:rsidR="006955DE" w:rsidRPr="006955DE" w:rsidRDefault="006955DE" w:rsidP="006955DE">
      <w:pPr>
        <w:numPr>
          <w:ilvl w:val="0"/>
          <w:numId w:val="19"/>
        </w:numPr>
        <w:shd w:val="clear" w:color="auto" w:fill="FFFFFF"/>
        <w:spacing w:before="120" w:after="120" w:line="360" w:lineRule="atLeast"/>
        <w:ind w:left="2160"/>
        <w:jc w:val="both"/>
        <w:rPr>
          <w:rFonts w:ascii="Comic Sans MS" w:hAnsi="Comic Sans MS" w:cs="Arial"/>
          <w:color w:val="000000"/>
        </w:rPr>
      </w:pPr>
      <w:r w:rsidRPr="006955DE">
        <w:rPr>
          <w:rFonts w:ascii="Comic Sans MS" w:hAnsi="Comic Sans MS" w:cs="Arial"/>
          <w:color w:val="000000"/>
        </w:rPr>
        <w:t>managing allergic reactions, medication used and method (e.g. EpiPen)</w:t>
      </w:r>
    </w:p>
    <w:p w14:paraId="47CB3FCD" w14:textId="77777777" w:rsidR="006955DE" w:rsidRPr="006955DE" w:rsidRDefault="006955DE" w:rsidP="006955DE">
      <w:pPr>
        <w:numPr>
          <w:ilvl w:val="0"/>
          <w:numId w:val="19"/>
        </w:numPr>
        <w:shd w:val="clear" w:color="auto" w:fill="FFFFFF"/>
        <w:spacing w:before="120" w:after="120" w:line="360" w:lineRule="atLeast"/>
        <w:ind w:left="1800"/>
        <w:jc w:val="both"/>
        <w:rPr>
          <w:rFonts w:ascii="Comic Sans MS" w:hAnsi="Comic Sans MS" w:cs="Arial"/>
          <w:color w:val="000000"/>
        </w:rPr>
      </w:pPr>
      <w:r w:rsidRPr="006955DE">
        <w:rPr>
          <w:rFonts w:ascii="Comic Sans MS" w:hAnsi="Comic Sans MS" w:cs="Arial"/>
          <w:color w:val="000000"/>
        </w:rPr>
        <w:t>The child’s name is added to the Allergies, Intolerances and Dietary requirement list</w:t>
      </w:r>
      <w:r w:rsidRPr="006955DE">
        <w:rPr>
          <w:rFonts w:ascii="Comic Sans MS" w:hAnsi="Comic Sans MS" w:cs="Arial"/>
          <w:b/>
          <w:bCs/>
          <w:color w:val="000000"/>
        </w:rPr>
        <w:t>.</w:t>
      </w:r>
    </w:p>
    <w:p w14:paraId="5B5B75C3" w14:textId="77777777" w:rsidR="006955DE" w:rsidRPr="006955DE" w:rsidRDefault="006955DE" w:rsidP="006955DE">
      <w:pPr>
        <w:numPr>
          <w:ilvl w:val="0"/>
          <w:numId w:val="19"/>
        </w:numPr>
        <w:shd w:val="clear" w:color="auto" w:fill="FFFFFF"/>
        <w:spacing w:before="120" w:after="120" w:line="360" w:lineRule="atLeast"/>
        <w:ind w:left="1800"/>
        <w:jc w:val="both"/>
        <w:rPr>
          <w:rFonts w:ascii="Comic Sans MS" w:hAnsi="Comic Sans MS" w:cs="Arial"/>
          <w:color w:val="000000"/>
        </w:rPr>
      </w:pPr>
      <w:r w:rsidRPr="006955DE">
        <w:rPr>
          <w:rFonts w:ascii="Comic Sans MS" w:hAnsi="Comic Sans MS" w:cs="Arial"/>
          <w:color w:val="000000"/>
        </w:rPr>
        <w:t>A copy of the risk assessment and health care plan is kept in the child’s personal file and is shared with all staff and is also kept in the cook’s Allergies, Intolerances and Dietary requirement list</w:t>
      </w:r>
      <w:r w:rsidRPr="006955DE">
        <w:rPr>
          <w:rFonts w:ascii="Comic Sans MS" w:hAnsi="Comic Sans MS" w:cs="Arial"/>
          <w:b/>
          <w:bCs/>
          <w:color w:val="000000"/>
        </w:rPr>
        <w:t xml:space="preserve"> as well as displayed on the “Quick Flick” wall in the office.</w:t>
      </w:r>
    </w:p>
    <w:p w14:paraId="5EC18EF5" w14:textId="77777777" w:rsidR="006955DE" w:rsidRPr="006955DE" w:rsidRDefault="006955DE" w:rsidP="006955DE">
      <w:pPr>
        <w:numPr>
          <w:ilvl w:val="0"/>
          <w:numId w:val="19"/>
        </w:numPr>
        <w:shd w:val="clear" w:color="auto" w:fill="FFFFFF"/>
        <w:spacing w:before="120" w:after="120" w:line="360" w:lineRule="atLeast"/>
        <w:ind w:left="1800"/>
        <w:jc w:val="both"/>
        <w:rPr>
          <w:rFonts w:ascii="Comic Sans MS" w:hAnsi="Comic Sans MS" w:cs="Arial"/>
          <w:color w:val="000000"/>
        </w:rPr>
      </w:pPr>
      <w:r w:rsidRPr="006955DE">
        <w:rPr>
          <w:rFonts w:ascii="Comic Sans MS" w:hAnsi="Comic Sans MS" w:cs="Arial"/>
          <w:color w:val="000000"/>
        </w:rPr>
        <w:lastRenderedPageBreak/>
        <w:t>Trained medical staff train staff how to administer special medication in the event of an allergic reaction.</w:t>
      </w:r>
    </w:p>
    <w:p w14:paraId="42963408" w14:textId="77777777" w:rsidR="006955DE" w:rsidRPr="006955DE" w:rsidRDefault="006955DE" w:rsidP="006955DE">
      <w:pPr>
        <w:numPr>
          <w:ilvl w:val="0"/>
          <w:numId w:val="19"/>
        </w:numPr>
        <w:shd w:val="clear" w:color="auto" w:fill="FFFFFF"/>
        <w:spacing w:before="120" w:after="120" w:line="360" w:lineRule="atLeast"/>
        <w:ind w:left="1800"/>
        <w:jc w:val="both"/>
        <w:rPr>
          <w:rFonts w:ascii="Comic Sans MS" w:hAnsi="Comic Sans MS" w:cs="Arial"/>
          <w:color w:val="000000"/>
        </w:rPr>
      </w:pPr>
      <w:r w:rsidRPr="006955DE">
        <w:rPr>
          <w:rFonts w:ascii="Comic Sans MS" w:hAnsi="Comic Sans MS" w:cs="Arial"/>
          <w:color w:val="000000"/>
        </w:rPr>
        <w:t>We are a nut free setting.</w:t>
      </w:r>
    </w:p>
    <w:p w14:paraId="1756E762" w14:textId="77777777" w:rsidR="006955DE" w:rsidRPr="006955DE" w:rsidRDefault="006955DE" w:rsidP="006955DE">
      <w:pPr>
        <w:numPr>
          <w:ilvl w:val="0"/>
          <w:numId w:val="19"/>
        </w:numPr>
        <w:shd w:val="clear" w:color="auto" w:fill="FFFFFF"/>
        <w:spacing w:before="120" w:after="120" w:line="360" w:lineRule="atLeast"/>
        <w:ind w:left="1800"/>
        <w:jc w:val="both"/>
        <w:rPr>
          <w:rFonts w:ascii="Comic Sans MS" w:hAnsi="Comic Sans MS" w:cs="Arial"/>
          <w:color w:val="000000"/>
        </w:rPr>
      </w:pPr>
      <w:r w:rsidRPr="006955DE">
        <w:rPr>
          <w:rFonts w:ascii="Comic Sans MS" w:hAnsi="Comic Sans MS" w:cs="Arial"/>
          <w:color w:val="000000"/>
        </w:rPr>
        <w:t>Parents/carers are made aware, so that no nut or nut products are accidentally brought in, for example birthday treats.</w:t>
      </w:r>
    </w:p>
    <w:p w14:paraId="7BF75139" w14:textId="77777777" w:rsidR="006955DE" w:rsidRPr="006955DE" w:rsidRDefault="006955DE" w:rsidP="006955DE">
      <w:pPr>
        <w:numPr>
          <w:ilvl w:val="0"/>
          <w:numId w:val="19"/>
        </w:numPr>
        <w:shd w:val="clear" w:color="auto" w:fill="FFFFFF"/>
        <w:spacing w:before="120" w:after="120" w:line="360" w:lineRule="atLeast"/>
        <w:ind w:left="1800"/>
        <w:jc w:val="both"/>
        <w:rPr>
          <w:rFonts w:ascii="Comic Sans MS" w:hAnsi="Comic Sans MS" w:cs="Arial"/>
          <w:color w:val="000000"/>
        </w:rPr>
      </w:pPr>
      <w:r w:rsidRPr="006955DE">
        <w:rPr>
          <w:rFonts w:ascii="Comic Sans MS" w:hAnsi="Comic Sans MS" w:cs="Arial"/>
          <w:color w:val="000000"/>
        </w:rPr>
        <w:t>Any foods containing food allergens are identified on children’s menus.</w:t>
      </w:r>
    </w:p>
    <w:p w14:paraId="59F3E181" w14:textId="77777777" w:rsidR="006955DE" w:rsidRPr="006955DE" w:rsidRDefault="006955DE" w:rsidP="006955DE">
      <w:pPr>
        <w:shd w:val="clear" w:color="auto" w:fill="FFFFFF"/>
        <w:spacing w:line="288" w:lineRule="atLeast"/>
        <w:jc w:val="both"/>
        <w:textAlignment w:val="baseline"/>
        <w:rPr>
          <w:rFonts w:ascii="Comic Sans MS" w:hAnsi="Comic Sans MS" w:cs="Arial"/>
          <w:color w:val="000000"/>
        </w:rPr>
      </w:pPr>
      <w:r w:rsidRPr="006955DE">
        <w:rPr>
          <w:rFonts w:ascii="Comic Sans MS" w:hAnsi="Comic Sans MS" w:cs="Arial"/>
          <w:i/>
          <w:iCs/>
          <w:color w:val="000000"/>
        </w:rPr>
        <w:t>Oral Medication</w:t>
      </w:r>
    </w:p>
    <w:p w14:paraId="7C1EFDFB" w14:textId="77777777" w:rsidR="006955DE" w:rsidRPr="006955DE" w:rsidRDefault="006955DE" w:rsidP="006955DE">
      <w:pPr>
        <w:numPr>
          <w:ilvl w:val="0"/>
          <w:numId w:val="20"/>
        </w:numPr>
        <w:shd w:val="clear" w:color="auto" w:fill="FFFFFF"/>
        <w:spacing w:before="120" w:after="120" w:line="360" w:lineRule="atLeast"/>
        <w:ind w:left="1800"/>
        <w:jc w:val="both"/>
        <w:rPr>
          <w:rFonts w:ascii="Comic Sans MS" w:hAnsi="Comic Sans MS" w:cs="Arial"/>
          <w:color w:val="000000"/>
        </w:rPr>
      </w:pPr>
      <w:r w:rsidRPr="006955DE">
        <w:rPr>
          <w:rFonts w:ascii="Comic Sans MS" w:hAnsi="Comic Sans MS" w:cs="Arial"/>
          <w:color w:val="000000"/>
        </w:rPr>
        <w:t>Oral medication must be prescribed or have manufacturer’s instructions written on them.</w:t>
      </w:r>
    </w:p>
    <w:p w14:paraId="4C028A82" w14:textId="77777777" w:rsidR="006955DE" w:rsidRPr="006955DE" w:rsidRDefault="006955DE" w:rsidP="006955DE">
      <w:pPr>
        <w:numPr>
          <w:ilvl w:val="0"/>
          <w:numId w:val="20"/>
        </w:numPr>
        <w:shd w:val="clear" w:color="auto" w:fill="FFFFFF"/>
        <w:spacing w:before="120" w:after="120" w:line="360" w:lineRule="atLeast"/>
        <w:ind w:left="1800"/>
        <w:jc w:val="both"/>
        <w:rPr>
          <w:rFonts w:ascii="Comic Sans MS" w:hAnsi="Comic Sans MS" w:cs="Arial"/>
          <w:color w:val="000000"/>
        </w:rPr>
      </w:pPr>
      <w:r w:rsidRPr="006955DE">
        <w:rPr>
          <w:rFonts w:ascii="Comic Sans MS" w:hAnsi="Comic Sans MS" w:cs="Arial"/>
          <w:color w:val="000000"/>
        </w:rPr>
        <w:t>Staff must be provided with clear written instructions for administering such medication.</w:t>
      </w:r>
    </w:p>
    <w:p w14:paraId="18886EAD" w14:textId="77777777" w:rsidR="006955DE" w:rsidRPr="006955DE" w:rsidRDefault="006955DE" w:rsidP="006955DE">
      <w:pPr>
        <w:numPr>
          <w:ilvl w:val="0"/>
          <w:numId w:val="20"/>
        </w:numPr>
        <w:shd w:val="clear" w:color="auto" w:fill="FFFFFF"/>
        <w:spacing w:before="120" w:after="120" w:line="360" w:lineRule="atLeast"/>
        <w:ind w:left="1800"/>
        <w:jc w:val="both"/>
        <w:rPr>
          <w:rFonts w:ascii="Comic Sans MS" w:hAnsi="Comic Sans MS" w:cs="Arial"/>
          <w:color w:val="000000"/>
        </w:rPr>
      </w:pPr>
      <w:r w:rsidRPr="006955DE">
        <w:rPr>
          <w:rFonts w:ascii="Comic Sans MS" w:hAnsi="Comic Sans MS" w:cs="Arial"/>
          <w:color w:val="000000"/>
        </w:rPr>
        <w:t>All risk assessment procedures are adhered to for the correct storage and administration of the medication.</w:t>
      </w:r>
    </w:p>
    <w:p w14:paraId="450AA755" w14:textId="77777777" w:rsidR="006955DE" w:rsidRPr="006955DE" w:rsidRDefault="006955DE" w:rsidP="006955DE">
      <w:pPr>
        <w:numPr>
          <w:ilvl w:val="0"/>
          <w:numId w:val="20"/>
        </w:numPr>
        <w:shd w:val="clear" w:color="auto" w:fill="FFFFFF"/>
        <w:spacing w:before="120" w:after="120" w:line="360" w:lineRule="atLeast"/>
        <w:ind w:left="1800"/>
        <w:jc w:val="both"/>
        <w:rPr>
          <w:rFonts w:ascii="Comic Sans MS" w:hAnsi="Comic Sans MS" w:cs="Arial"/>
          <w:color w:val="000000"/>
        </w:rPr>
      </w:pPr>
      <w:r w:rsidRPr="006955DE">
        <w:rPr>
          <w:rFonts w:ascii="Comic Sans MS" w:hAnsi="Comic Sans MS" w:cs="Arial"/>
          <w:color w:val="000000"/>
        </w:rPr>
        <w:t>The setting must have the parents’/carers’ prior written consent. Consent is kept on file.</w:t>
      </w:r>
    </w:p>
    <w:p w14:paraId="44C24278" w14:textId="77777777" w:rsidR="006955DE" w:rsidRPr="006955DE" w:rsidRDefault="006955DE" w:rsidP="006955DE">
      <w:pPr>
        <w:shd w:val="clear" w:color="auto" w:fill="FFFFFF"/>
        <w:spacing w:line="288" w:lineRule="atLeast"/>
        <w:textAlignment w:val="baseline"/>
        <w:rPr>
          <w:rFonts w:ascii="Comic Sans MS" w:hAnsi="Comic Sans MS" w:cs="Arial"/>
          <w:color w:val="000000"/>
        </w:rPr>
      </w:pPr>
      <w:r w:rsidRPr="006955DE">
        <w:rPr>
          <w:rFonts w:ascii="Comic Sans MS" w:hAnsi="Comic Sans MS" w:cs="Arial"/>
          <w:i/>
          <w:iCs/>
          <w:color w:val="000000"/>
        </w:rPr>
        <w:t>Insurance requirements for children with allergies and disabilities</w:t>
      </w:r>
    </w:p>
    <w:p w14:paraId="6B7CC038" w14:textId="77777777" w:rsidR="006955DE" w:rsidRPr="006955DE" w:rsidRDefault="006955DE" w:rsidP="006955DE">
      <w:pPr>
        <w:numPr>
          <w:ilvl w:val="0"/>
          <w:numId w:val="21"/>
        </w:numPr>
        <w:shd w:val="clear" w:color="auto" w:fill="FFFFFF"/>
        <w:spacing w:after="160"/>
        <w:rPr>
          <w:rFonts w:ascii="Comic Sans MS" w:hAnsi="Comic Sans MS" w:cs="Arial"/>
          <w:color w:val="000000"/>
        </w:rPr>
      </w:pPr>
      <w:r w:rsidRPr="006955DE">
        <w:rPr>
          <w:rFonts w:ascii="Comic Sans MS" w:hAnsi="Comic Sans MS" w:cs="Arial"/>
          <w:color w:val="000000"/>
        </w:rPr>
        <w:t>The insurance company will automatically include children with any disability or allergy, but certain procedures must be strictly adhered to as set out below. For children suffering life threatening conditions or requiring invasive treatments: written confirmation from the insurance provider must be obtained to extend the insurance.</w:t>
      </w:r>
    </w:p>
    <w:p w14:paraId="2BE72140" w14:textId="77777777" w:rsidR="006955DE" w:rsidRPr="006955DE" w:rsidRDefault="006955DE" w:rsidP="006955DE">
      <w:pPr>
        <w:shd w:val="clear" w:color="auto" w:fill="FFFFFF"/>
        <w:textAlignment w:val="baseline"/>
        <w:rPr>
          <w:rFonts w:ascii="Comic Sans MS" w:hAnsi="Comic Sans MS" w:cs="Arial"/>
          <w:color w:val="000000"/>
        </w:rPr>
      </w:pPr>
      <w:r w:rsidRPr="006955DE">
        <w:rPr>
          <w:rFonts w:ascii="Comic Sans MS" w:hAnsi="Comic Sans MS" w:cs="Arial"/>
          <w:i/>
          <w:iCs/>
          <w:color w:val="000000"/>
        </w:rPr>
        <w:t>Oral Medication</w:t>
      </w:r>
    </w:p>
    <w:p w14:paraId="5CF3664C" w14:textId="77777777" w:rsidR="006955DE" w:rsidRPr="006955DE" w:rsidRDefault="006955DE" w:rsidP="006955DE">
      <w:pPr>
        <w:shd w:val="clear" w:color="auto" w:fill="FFFFFF"/>
        <w:textAlignment w:val="baseline"/>
        <w:rPr>
          <w:rFonts w:ascii="Comic Sans MS" w:hAnsi="Comic Sans MS" w:cs="Arial"/>
          <w:color w:val="000000"/>
        </w:rPr>
      </w:pPr>
      <w:r w:rsidRPr="006955DE">
        <w:rPr>
          <w:rFonts w:ascii="Comic Sans MS" w:hAnsi="Comic Sans MS" w:cs="Arial"/>
          <w:color w:val="000000"/>
        </w:rPr>
        <w:t>Asthma inhalers are now regarded as “oral medication” by insurers and so documents do not need to be forwarded to the insurance provider.</w:t>
      </w:r>
    </w:p>
    <w:p w14:paraId="00A8477B" w14:textId="77777777" w:rsidR="006955DE" w:rsidRPr="006955DE" w:rsidRDefault="006955DE" w:rsidP="006955DE">
      <w:pPr>
        <w:numPr>
          <w:ilvl w:val="0"/>
          <w:numId w:val="22"/>
        </w:numPr>
        <w:shd w:val="clear" w:color="auto" w:fill="FFFFFF"/>
        <w:spacing w:before="100" w:beforeAutospacing="1"/>
        <w:rPr>
          <w:rFonts w:ascii="Comic Sans MS" w:hAnsi="Comic Sans MS" w:cs="Arial"/>
          <w:color w:val="000000"/>
        </w:rPr>
      </w:pPr>
      <w:r w:rsidRPr="006955DE">
        <w:rPr>
          <w:rFonts w:ascii="Comic Sans MS" w:hAnsi="Comic Sans MS" w:cs="Arial"/>
          <w:color w:val="000000"/>
        </w:rPr>
        <w:t>Oral medication must be provided by a GP or have the manufacturer’s instructions clearly written on them.</w:t>
      </w:r>
    </w:p>
    <w:p w14:paraId="52CAF34D" w14:textId="77777777" w:rsidR="006955DE" w:rsidRPr="006955DE" w:rsidRDefault="006955DE" w:rsidP="006955DE">
      <w:pPr>
        <w:numPr>
          <w:ilvl w:val="0"/>
          <w:numId w:val="22"/>
        </w:numPr>
        <w:shd w:val="clear" w:color="auto" w:fill="FFFFFF"/>
        <w:spacing w:before="100" w:beforeAutospacing="1"/>
        <w:rPr>
          <w:rFonts w:ascii="Comic Sans MS" w:hAnsi="Comic Sans MS" w:cs="Arial"/>
          <w:color w:val="000000"/>
        </w:rPr>
      </w:pPr>
      <w:r w:rsidRPr="006955DE">
        <w:rPr>
          <w:rFonts w:ascii="Comic Sans MS" w:hAnsi="Comic Sans MS" w:cs="Arial"/>
          <w:color w:val="000000"/>
        </w:rPr>
        <w:t>The setting must be provided with clear written instructions on how to administer such medicines.</w:t>
      </w:r>
    </w:p>
    <w:p w14:paraId="4EE4C4F6" w14:textId="77777777" w:rsidR="006955DE" w:rsidRPr="006955DE" w:rsidRDefault="006955DE" w:rsidP="006955DE">
      <w:pPr>
        <w:numPr>
          <w:ilvl w:val="0"/>
          <w:numId w:val="22"/>
        </w:numPr>
        <w:shd w:val="clear" w:color="auto" w:fill="FFFFFF"/>
        <w:spacing w:before="100" w:beforeAutospacing="1"/>
        <w:rPr>
          <w:rFonts w:ascii="Comic Sans MS" w:hAnsi="Comic Sans MS" w:cs="Arial"/>
          <w:color w:val="000000"/>
        </w:rPr>
      </w:pPr>
      <w:r w:rsidRPr="006955DE">
        <w:rPr>
          <w:rFonts w:ascii="Comic Sans MS" w:hAnsi="Comic Sans MS" w:cs="Arial"/>
          <w:color w:val="000000"/>
        </w:rPr>
        <w:t>All risk assessment procedures need to be adhered to for the correct storage and administration of the medication.</w:t>
      </w:r>
    </w:p>
    <w:p w14:paraId="3964FD90" w14:textId="77777777" w:rsidR="006955DE" w:rsidRPr="006955DE" w:rsidRDefault="006955DE" w:rsidP="006955DE">
      <w:pPr>
        <w:numPr>
          <w:ilvl w:val="0"/>
          <w:numId w:val="22"/>
        </w:numPr>
        <w:shd w:val="clear" w:color="auto" w:fill="FFFFFF"/>
        <w:spacing w:before="100" w:beforeAutospacing="1"/>
        <w:rPr>
          <w:rFonts w:ascii="Comic Sans MS" w:hAnsi="Comic Sans MS" w:cs="Arial"/>
          <w:color w:val="000000"/>
        </w:rPr>
      </w:pPr>
      <w:r w:rsidRPr="006955DE">
        <w:rPr>
          <w:rFonts w:ascii="Comic Sans MS" w:hAnsi="Comic Sans MS" w:cs="Arial"/>
          <w:color w:val="000000"/>
        </w:rPr>
        <w:t xml:space="preserve">The setting must have the parents or </w:t>
      </w:r>
      <w:proofErr w:type="gramStart"/>
      <w:r w:rsidRPr="006955DE">
        <w:rPr>
          <w:rFonts w:ascii="Comic Sans MS" w:hAnsi="Comic Sans MS" w:cs="Arial"/>
          <w:color w:val="000000"/>
        </w:rPr>
        <w:t>guardians</w:t>
      </w:r>
      <w:proofErr w:type="gramEnd"/>
      <w:r w:rsidRPr="006955DE">
        <w:rPr>
          <w:rFonts w:ascii="Comic Sans MS" w:hAnsi="Comic Sans MS" w:cs="Arial"/>
          <w:color w:val="000000"/>
        </w:rPr>
        <w:t xml:space="preserve"> prior written consent. This consent must be kept on file.</w:t>
      </w:r>
    </w:p>
    <w:p w14:paraId="7260623D" w14:textId="77777777" w:rsidR="006955DE" w:rsidRPr="006955DE" w:rsidRDefault="006955DE" w:rsidP="006955DE">
      <w:pPr>
        <w:shd w:val="clear" w:color="auto" w:fill="FFFFFF"/>
        <w:textAlignment w:val="baseline"/>
        <w:rPr>
          <w:rFonts w:ascii="Comic Sans MS" w:hAnsi="Comic Sans MS" w:cs="Arial"/>
          <w:color w:val="000000"/>
        </w:rPr>
      </w:pPr>
      <w:r w:rsidRPr="006955DE">
        <w:rPr>
          <w:rFonts w:ascii="Comic Sans MS" w:hAnsi="Comic Sans MS" w:cs="Arial"/>
          <w:color w:val="000000"/>
        </w:rPr>
        <w:t>It is not necessary to forward copy documents to the settings insurance provider.</w:t>
      </w:r>
    </w:p>
    <w:p w14:paraId="76A5B1B2" w14:textId="77777777" w:rsidR="006955DE" w:rsidRPr="006955DE" w:rsidRDefault="006955DE" w:rsidP="006955DE">
      <w:pPr>
        <w:shd w:val="clear" w:color="auto" w:fill="FFFFFF"/>
        <w:textAlignment w:val="baseline"/>
        <w:rPr>
          <w:rFonts w:ascii="Comic Sans MS" w:hAnsi="Comic Sans MS" w:cs="Arial"/>
          <w:color w:val="000000"/>
        </w:rPr>
      </w:pPr>
      <w:r w:rsidRPr="006955DE">
        <w:rPr>
          <w:rFonts w:ascii="Comic Sans MS" w:hAnsi="Comic Sans MS" w:cs="Arial"/>
          <w:b/>
          <w:bCs/>
          <w:i/>
          <w:iCs/>
          <w:color w:val="000000"/>
        </w:rPr>
        <w:t>Life Saving Medications &amp; Invasive Treatments</w:t>
      </w:r>
    </w:p>
    <w:p w14:paraId="4D9EFD76" w14:textId="77777777" w:rsidR="006955DE" w:rsidRPr="006955DE" w:rsidRDefault="006955DE" w:rsidP="006955DE">
      <w:pPr>
        <w:shd w:val="clear" w:color="auto" w:fill="FFFFFF"/>
        <w:textAlignment w:val="baseline"/>
        <w:rPr>
          <w:rFonts w:ascii="Comic Sans MS" w:hAnsi="Comic Sans MS" w:cs="Arial"/>
          <w:color w:val="000000"/>
        </w:rPr>
      </w:pPr>
      <w:r w:rsidRPr="006955DE">
        <w:rPr>
          <w:rFonts w:ascii="Comic Sans MS" w:hAnsi="Comic Sans MS" w:cs="Arial"/>
          <w:color w:val="000000"/>
        </w:rPr>
        <w:t>Adrenaline injections (EpiPen) for anaphylactic shock reactions (caused by allergies to nuts, eggs etc) or invasive treatments such as rectal administration of Diazepam (for epilepsy).</w:t>
      </w:r>
    </w:p>
    <w:p w14:paraId="676E852F" w14:textId="77777777" w:rsidR="006955DE" w:rsidRPr="006955DE" w:rsidRDefault="006955DE" w:rsidP="006955DE">
      <w:pPr>
        <w:numPr>
          <w:ilvl w:val="0"/>
          <w:numId w:val="23"/>
        </w:numPr>
        <w:shd w:val="clear" w:color="auto" w:fill="FFFFFF"/>
        <w:spacing w:before="100" w:beforeAutospacing="1"/>
        <w:rPr>
          <w:rFonts w:ascii="Comic Sans MS" w:hAnsi="Comic Sans MS" w:cs="Arial"/>
          <w:color w:val="000000"/>
        </w:rPr>
      </w:pPr>
      <w:r w:rsidRPr="006955DE">
        <w:rPr>
          <w:rFonts w:ascii="Comic Sans MS" w:hAnsi="Comic Sans MS" w:cs="Arial"/>
          <w:color w:val="000000"/>
        </w:rPr>
        <w:t>The setting must have:</w:t>
      </w:r>
    </w:p>
    <w:p w14:paraId="15F85CCE" w14:textId="77777777" w:rsidR="006955DE" w:rsidRPr="006955DE" w:rsidRDefault="006955DE" w:rsidP="006955DE">
      <w:pPr>
        <w:numPr>
          <w:ilvl w:val="0"/>
          <w:numId w:val="23"/>
        </w:numPr>
        <w:shd w:val="clear" w:color="auto" w:fill="FFFFFF"/>
        <w:ind w:left="1800"/>
        <w:rPr>
          <w:rFonts w:ascii="Comic Sans MS" w:hAnsi="Comic Sans MS" w:cs="Arial"/>
          <w:color w:val="000000"/>
        </w:rPr>
      </w:pPr>
      <w:r w:rsidRPr="006955DE">
        <w:rPr>
          <w:rFonts w:ascii="Comic Sans MS" w:hAnsi="Comic Sans MS" w:cs="Arial"/>
          <w:color w:val="000000"/>
        </w:rPr>
        <w:t>A letter from the child’s GP/consultant stating the child’s condition and what medication if any is to be administered.</w:t>
      </w:r>
    </w:p>
    <w:p w14:paraId="740D008F" w14:textId="77777777" w:rsidR="006955DE" w:rsidRPr="006955DE" w:rsidRDefault="006955DE" w:rsidP="006955DE">
      <w:pPr>
        <w:numPr>
          <w:ilvl w:val="0"/>
          <w:numId w:val="23"/>
        </w:numPr>
        <w:shd w:val="clear" w:color="auto" w:fill="FFFFFF"/>
        <w:ind w:left="1800"/>
        <w:rPr>
          <w:rFonts w:ascii="Comic Sans MS" w:hAnsi="Comic Sans MS" w:cs="Arial"/>
          <w:color w:val="000000"/>
        </w:rPr>
      </w:pPr>
      <w:r w:rsidRPr="006955DE">
        <w:rPr>
          <w:rFonts w:ascii="Comic Sans MS" w:hAnsi="Comic Sans MS" w:cs="Arial"/>
          <w:color w:val="000000"/>
        </w:rPr>
        <w:lastRenderedPageBreak/>
        <w:t>Written consent from the parent or guardian allowing staff to administer medication; and</w:t>
      </w:r>
    </w:p>
    <w:p w14:paraId="31DB50DB" w14:textId="77777777" w:rsidR="006955DE" w:rsidRPr="006955DE" w:rsidRDefault="006955DE" w:rsidP="006955DE">
      <w:pPr>
        <w:numPr>
          <w:ilvl w:val="0"/>
          <w:numId w:val="23"/>
        </w:numPr>
        <w:shd w:val="clear" w:color="auto" w:fill="FFFFFF"/>
        <w:spacing w:after="240"/>
        <w:ind w:left="1800"/>
        <w:rPr>
          <w:rFonts w:ascii="Comic Sans MS" w:hAnsi="Comic Sans MS" w:cs="Arial"/>
          <w:color w:val="000000"/>
        </w:rPr>
      </w:pPr>
      <w:r w:rsidRPr="006955DE">
        <w:rPr>
          <w:rFonts w:ascii="Comic Sans MS" w:hAnsi="Comic Sans MS" w:cs="Arial"/>
          <w:color w:val="000000"/>
        </w:rPr>
        <w:t>Proof of training in the administration of such medication by the child’s GP, a district nurse, or children’s nurse or a community paediatric nurse.</w:t>
      </w:r>
    </w:p>
    <w:p w14:paraId="45B9B268" w14:textId="77777777" w:rsidR="006955DE" w:rsidRPr="006955DE" w:rsidRDefault="006955DE" w:rsidP="006955DE">
      <w:pPr>
        <w:numPr>
          <w:ilvl w:val="0"/>
          <w:numId w:val="23"/>
        </w:numPr>
        <w:shd w:val="clear" w:color="auto" w:fill="FFFFFF"/>
        <w:spacing w:before="100" w:beforeAutospacing="1"/>
        <w:rPr>
          <w:rFonts w:ascii="Comic Sans MS" w:hAnsi="Comic Sans MS" w:cs="Arial"/>
          <w:color w:val="000000"/>
        </w:rPr>
      </w:pPr>
      <w:r w:rsidRPr="006955DE">
        <w:rPr>
          <w:rFonts w:ascii="Comic Sans MS" w:hAnsi="Comic Sans MS" w:cs="Arial"/>
          <w:color w:val="000000"/>
        </w:rPr>
        <w:t>Copies of all three letters relating to these children must first be sent to the pre-school learning Alliance Insurance Department for appraisal. (If you use a different insurance provider, check their procedures with them). Conformation will then be issued in writing confirming that the insurance has been extended.</w:t>
      </w:r>
    </w:p>
    <w:p w14:paraId="7FFE193E" w14:textId="77777777" w:rsidR="006955DE" w:rsidRPr="006955DE" w:rsidRDefault="006955DE" w:rsidP="006955DE">
      <w:pPr>
        <w:shd w:val="clear" w:color="auto" w:fill="FFFFFF"/>
        <w:textAlignment w:val="baseline"/>
        <w:rPr>
          <w:rFonts w:ascii="Comic Sans MS" w:hAnsi="Comic Sans MS" w:cs="Arial"/>
          <w:color w:val="000000"/>
        </w:rPr>
      </w:pPr>
      <w:r w:rsidRPr="006955DE">
        <w:rPr>
          <w:rFonts w:ascii="Comic Sans MS" w:hAnsi="Comic Sans MS" w:cs="Arial"/>
          <w:b/>
          <w:bCs/>
          <w:i/>
          <w:iCs/>
          <w:color w:val="000000"/>
        </w:rPr>
        <w:t xml:space="preserve">Key Person for Special Needs Children </w:t>
      </w:r>
      <w:r w:rsidRPr="006955DE">
        <w:rPr>
          <w:rFonts w:ascii="Comic Sans MS" w:hAnsi="Comic Sans MS" w:cs="Arial"/>
          <w:i/>
          <w:iCs/>
          <w:color w:val="000000"/>
        </w:rPr>
        <w:t>– children requiring help with tubes to help them with everyday living e.g., breathing apparatus, to take nourishment, colostomy bags etc.</w:t>
      </w:r>
    </w:p>
    <w:p w14:paraId="521B5B14" w14:textId="77777777" w:rsidR="006955DE" w:rsidRPr="006955DE" w:rsidRDefault="006955DE" w:rsidP="006955DE">
      <w:pPr>
        <w:numPr>
          <w:ilvl w:val="0"/>
          <w:numId w:val="24"/>
        </w:numPr>
        <w:shd w:val="clear" w:color="auto" w:fill="FFFFFF"/>
        <w:spacing w:before="100" w:beforeAutospacing="1"/>
        <w:rPr>
          <w:rFonts w:ascii="Comic Sans MS" w:hAnsi="Comic Sans MS" w:cs="Arial"/>
          <w:color w:val="000000"/>
        </w:rPr>
      </w:pPr>
      <w:r w:rsidRPr="006955DE">
        <w:rPr>
          <w:rFonts w:ascii="Comic Sans MS" w:hAnsi="Comic Sans MS" w:cs="Arial"/>
          <w:color w:val="000000"/>
        </w:rPr>
        <w:t>Prior written consent from the child’s parent or guardian to give treatment and/or medication prescribed by the child’s GP.</w:t>
      </w:r>
    </w:p>
    <w:p w14:paraId="7E81FC55" w14:textId="77777777" w:rsidR="006955DE" w:rsidRPr="006955DE" w:rsidRDefault="006955DE" w:rsidP="006955DE">
      <w:pPr>
        <w:numPr>
          <w:ilvl w:val="0"/>
          <w:numId w:val="24"/>
        </w:numPr>
        <w:shd w:val="clear" w:color="auto" w:fill="FFFFFF"/>
        <w:spacing w:before="100" w:beforeAutospacing="1"/>
        <w:rPr>
          <w:rFonts w:ascii="Comic Sans MS" w:hAnsi="Comic Sans MS" w:cs="Arial"/>
          <w:color w:val="000000"/>
        </w:rPr>
      </w:pPr>
      <w:r w:rsidRPr="006955DE">
        <w:rPr>
          <w:rFonts w:ascii="Comic Sans MS" w:hAnsi="Comic Sans MS" w:cs="Arial"/>
          <w:color w:val="000000"/>
        </w:rPr>
        <w:t>Key carer to have the relevant medical training/experience, which may include those who have received appropriate instructions from the parents or guardians, or who have the qualifications.</w:t>
      </w:r>
    </w:p>
    <w:p w14:paraId="5BBA4290" w14:textId="77777777" w:rsidR="006955DE" w:rsidRPr="006955DE" w:rsidRDefault="006955DE" w:rsidP="006955DE">
      <w:pPr>
        <w:numPr>
          <w:ilvl w:val="0"/>
          <w:numId w:val="24"/>
        </w:numPr>
        <w:shd w:val="clear" w:color="auto" w:fill="FFFFFF"/>
        <w:spacing w:before="100" w:beforeAutospacing="1"/>
        <w:rPr>
          <w:rFonts w:ascii="Comic Sans MS" w:hAnsi="Comic Sans MS" w:cs="Arial"/>
          <w:color w:val="000000"/>
        </w:rPr>
      </w:pPr>
      <w:r w:rsidRPr="006955DE">
        <w:rPr>
          <w:rFonts w:ascii="Comic Sans MS" w:hAnsi="Comic Sans MS" w:cs="Arial"/>
          <w:color w:val="000000"/>
        </w:rPr>
        <w:t>Copies of letters relating to these children must first be sent to the Pre-school Learning Alliance Insurance Department for appraisal (if you use another insurance provider check their procedures with them). Written confirmation that the insurance has been extended will be issued by return.</w:t>
      </w:r>
    </w:p>
    <w:p w14:paraId="1398678E" w14:textId="77777777" w:rsidR="006955DE" w:rsidRPr="006955DE" w:rsidRDefault="006955DE" w:rsidP="006955DE">
      <w:pPr>
        <w:shd w:val="clear" w:color="auto" w:fill="FFFFFF"/>
        <w:textAlignment w:val="baseline"/>
        <w:rPr>
          <w:rFonts w:ascii="Comic Sans MS" w:hAnsi="Comic Sans MS" w:cs="Arial"/>
          <w:color w:val="242424"/>
        </w:rPr>
      </w:pPr>
      <w:r w:rsidRPr="006955DE">
        <w:rPr>
          <w:rFonts w:ascii="Comic Sans MS" w:hAnsi="Comic Sans MS" w:cs="Arial"/>
          <w:color w:val="000000"/>
          <w:bdr w:val="none" w:sz="0" w:space="0" w:color="auto" w:frame="1"/>
        </w:rPr>
        <w:t xml:space="preserve">If you are unsure about any aspect, contact the Pre-school Learning Alliance Insurance Department on 020 7697 2585 or email </w:t>
      </w:r>
      <w:hyperlink r:id="rId9" w:tooltip="mailto:membership@pre-school.org.uk" w:history="1">
        <w:r w:rsidRPr="006955DE">
          <w:rPr>
            <w:rFonts w:ascii="Comic Sans MS" w:hAnsi="Comic Sans MS" w:cs="Arial"/>
            <w:color w:val="467886"/>
            <w:u w:val="single"/>
            <w:bdr w:val="none" w:sz="0" w:space="0" w:color="auto" w:frame="1"/>
          </w:rPr>
          <w:t>membership@pre-school.org.uk</w:t>
        </w:r>
      </w:hyperlink>
    </w:p>
    <w:p w14:paraId="3F5C5705" w14:textId="77777777" w:rsidR="00933295" w:rsidRPr="0048252C" w:rsidRDefault="00933295" w:rsidP="007538A0">
      <w:pPr>
        <w:jc w:val="center"/>
        <w:rPr>
          <w:rFonts w:ascii="Comic Sans MS" w:hAnsi="Comic Sans MS"/>
          <w:b/>
          <w:sz w:val="22"/>
          <w:szCs w:val="22"/>
        </w:rPr>
      </w:pPr>
    </w:p>
    <w:p w14:paraId="39BBD49C" w14:textId="77777777" w:rsidR="00D93A25" w:rsidRPr="00222AAC" w:rsidRDefault="00D93A25" w:rsidP="007538A0">
      <w:pPr>
        <w:pStyle w:val="ListParagraph"/>
        <w:numPr>
          <w:ilvl w:val="0"/>
          <w:numId w:val="10"/>
        </w:numPr>
        <w:tabs>
          <w:tab w:val="left" w:pos="720"/>
          <w:tab w:val="left" w:pos="1440"/>
          <w:tab w:val="left" w:pos="2160"/>
          <w:tab w:val="left" w:pos="2880"/>
          <w:tab w:val="left" w:pos="3600"/>
          <w:tab w:val="left" w:pos="4245"/>
        </w:tabs>
        <w:jc w:val="both"/>
        <w:rPr>
          <w:rFonts w:ascii="Comic Sans MS" w:hAnsi="Comic Sans MS" w:cs="Arial"/>
          <w:b/>
          <w:sz w:val="28"/>
          <w:szCs w:val="28"/>
          <w:vertAlign w:val="subscript"/>
        </w:rPr>
      </w:pPr>
      <w:bookmarkStart w:id="1" w:name="_Hlk45113743"/>
      <w:r w:rsidRPr="00222AAC">
        <w:rPr>
          <w:rFonts w:ascii="Comic Sans MS" w:hAnsi="Comic Sans MS" w:cs="Arial"/>
          <w:b/>
          <w:sz w:val="28"/>
          <w:szCs w:val="28"/>
          <w:vertAlign w:val="subscript"/>
        </w:rPr>
        <w:t>Further guidance</w:t>
      </w:r>
    </w:p>
    <w:p w14:paraId="75D825EE" w14:textId="77777777" w:rsidR="00D93A25" w:rsidRPr="00222AAC" w:rsidRDefault="00D93A25" w:rsidP="007538A0">
      <w:pPr>
        <w:pStyle w:val="ListParagraph"/>
        <w:numPr>
          <w:ilvl w:val="0"/>
          <w:numId w:val="10"/>
        </w:numPr>
        <w:tabs>
          <w:tab w:val="left" w:pos="720"/>
          <w:tab w:val="left" w:pos="1440"/>
          <w:tab w:val="left" w:pos="2160"/>
          <w:tab w:val="left" w:pos="2880"/>
          <w:tab w:val="left" w:pos="3600"/>
          <w:tab w:val="left" w:pos="4245"/>
        </w:tabs>
        <w:jc w:val="both"/>
        <w:rPr>
          <w:rFonts w:ascii="Comic Sans MS" w:hAnsi="Comic Sans MS" w:cs="Arial"/>
          <w:bCs/>
          <w:sz w:val="28"/>
          <w:szCs w:val="28"/>
          <w:vertAlign w:val="subscript"/>
        </w:rPr>
      </w:pPr>
      <w:r w:rsidRPr="00222AAC">
        <w:rPr>
          <w:rFonts w:ascii="Comic Sans MS" w:hAnsi="Comic Sans MS" w:cs="Arial"/>
          <w:bCs/>
          <w:sz w:val="28"/>
          <w:szCs w:val="28"/>
          <w:vertAlign w:val="subscript"/>
        </w:rPr>
        <w:t>Good Practice in Early Years Infection Control (Pre-school Learning Alliance 2009)</w:t>
      </w:r>
    </w:p>
    <w:bookmarkEnd w:id="1"/>
    <w:p w14:paraId="003423AF" w14:textId="77777777" w:rsidR="00D93A25" w:rsidRPr="00222AAC" w:rsidRDefault="00D93A25" w:rsidP="007538A0">
      <w:pPr>
        <w:pStyle w:val="ListParagraph"/>
        <w:numPr>
          <w:ilvl w:val="0"/>
          <w:numId w:val="10"/>
        </w:numPr>
        <w:tabs>
          <w:tab w:val="left" w:pos="720"/>
          <w:tab w:val="left" w:pos="1440"/>
          <w:tab w:val="left" w:pos="2160"/>
          <w:tab w:val="left" w:pos="2880"/>
          <w:tab w:val="left" w:pos="3600"/>
          <w:tab w:val="left" w:pos="4245"/>
        </w:tabs>
        <w:jc w:val="both"/>
        <w:rPr>
          <w:rFonts w:ascii="Comic Sans MS" w:hAnsi="Comic Sans MS" w:cs="Arial"/>
          <w:sz w:val="28"/>
          <w:szCs w:val="28"/>
          <w:vertAlign w:val="subscript"/>
        </w:rPr>
      </w:pPr>
      <w:r w:rsidRPr="00222AAC">
        <w:rPr>
          <w:rFonts w:ascii="Comic Sans MS" w:hAnsi="Comic Sans MS" w:cs="Arial"/>
          <w:sz w:val="28"/>
          <w:szCs w:val="28"/>
          <w:vertAlign w:val="subscript"/>
        </w:rPr>
        <w:t>Medication Administration Record (Early Years Alliance 2019)</w:t>
      </w:r>
    </w:p>
    <w:p w14:paraId="6B49ACBD" w14:textId="77777777" w:rsidR="00D93A25" w:rsidRPr="00697AC4" w:rsidRDefault="00D93A25" w:rsidP="007538A0">
      <w:pPr>
        <w:pStyle w:val="ListParagraph"/>
        <w:numPr>
          <w:ilvl w:val="0"/>
          <w:numId w:val="10"/>
        </w:numPr>
        <w:tabs>
          <w:tab w:val="left" w:pos="720"/>
          <w:tab w:val="left" w:pos="1440"/>
          <w:tab w:val="left" w:pos="2160"/>
          <w:tab w:val="left" w:pos="2880"/>
          <w:tab w:val="left" w:pos="3600"/>
          <w:tab w:val="left" w:pos="4245"/>
        </w:tabs>
        <w:rPr>
          <w:rFonts w:ascii="Comic Sans MS" w:hAnsi="Comic Sans MS" w:cs="Arial"/>
          <w:sz w:val="28"/>
          <w:szCs w:val="28"/>
          <w:vertAlign w:val="subscript"/>
        </w:rPr>
      </w:pPr>
      <w:r w:rsidRPr="00222AAC">
        <w:rPr>
          <w:rFonts w:ascii="Comic Sans MS" w:hAnsi="Comic Sans MS" w:cs="Arial"/>
          <w:sz w:val="28"/>
          <w:szCs w:val="28"/>
          <w:vertAlign w:val="subscript"/>
        </w:rPr>
        <w:t xml:space="preserve">Guidance on infection control in schools and other childcare settings (Public Health Agency) </w:t>
      </w:r>
      <w:hyperlink r:id="rId10" w:history="1">
        <w:r w:rsidRPr="00222AAC">
          <w:rPr>
            <w:rStyle w:val="Hyperlink"/>
            <w:rFonts w:ascii="Comic Sans MS" w:hAnsi="Comic Sans MS" w:cs="Arial"/>
            <w:sz w:val="28"/>
            <w:szCs w:val="28"/>
            <w:vertAlign w:val="subscript"/>
          </w:rPr>
          <w:t>https://www.publichealth.hscni.net/sites/default/files/Guidance_on_infection_control_in%20schools_poster.pdf</w:t>
        </w:r>
      </w:hyperlink>
    </w:p>
    <w:p w14:paraId="4A3AD68B" w14:textId="3C7DC0DD" w:rsidR="008845AC" w:rsidRPr="00222AAC" w:rsidRDefault="00697AC4" w:rsidP="00D1792E">
      <w:pPr>
        <w:tabs>
          <w:tab w:val="left" w:pos="720"/>
          <w:tab w:val="left" w:pos="1440"/>
          <w:tab w:val="left" w:pos="2160"/>
          <w:tab w:val="left" w:pos="2880"/>
          <w:tab w:val="left" w:pos="3600"/>
          <w:tab w:val="left" w:pos="4245"/>
        </w:tabs>
        <w:ind w:left="720"/>
        <w:rPr>
          <w:rFonts w:ascii="Comic Sans MS" w:hAnsi="Comic Sans MS" w:cs="Arial"/>
          <w:sz w:val="28"/>
          <w:szCs w:val="28"/>
          <w:vertAlign w:val="subscript"/>
        </w:rPr>
      </w:pPr>
      <w:r>
        <w:rPr>
          <w:rFonts w:ascii="Comic Sans MS" w:hAnsi="Comic Sans MS" w:cs="Arial"/>
          <w:sz w:val="28"/>
          <w:szCs w:val="28"/>
          <w:vertAlign w:val="subscript"/>
        </w:rPr>
        <w:t>High temperature (fever) in children – NHS (</w:t>
      </w:r>
      <w:hyperlink r:id="rId11" w:history="1">
        <w:r w:rsidRPr="0064745A">
          <w:rPr>
            <w:rStyle w:val="Hyperlink"/>
            <w:rFonts w:ascii="Comic Sans MS" w:hAnsi="Comic Sans MS" w:cs="Arial"/>
            <w:sz w:val="28"/>
            <w:szCs w:val="28"/>
            <w:vertAlign w:val="subscript"/>
          </w:rPr>
          <w:t>www.nhs.uk</w:t>
        </w:r>
      </w:hyperlink>
      <w:r>
        <w:rPr>
          <w:rFonts w:ascii="Comic Sans MS" w:hAnsi="Comic Sans MS" w:cs="Arial"/>
          <w:sz w:val="28"/>
          <w:szCs w:val="28"/>
          <w:vertAlign w:val="subscript"/>
        </w:rPr>
        <w:t>)</w:t>
      </w:r>
    </w:p>
    <w:p w14:paraId="4E457A1F" w14:textId="77777777" w:rsidR="000761E7" w:rsidRPr="00222AAC" w:rsidRDefault="000761E7" w:rsidP="007538A0">
      <w:pPr>
        <w:rPr>
          <w:rFonts w:ascii="Comic Sans MS" w:hAnsi="Comic Sans MS" w:cs="Arial"/>
          <w:sz w:val="28"/>
          <w:szCs w:val="28"/>
          <w:vertAlign w:val="subscript"/>
        </w:rPr>
      </w:pPr>
      <w:bookmarkStart w:id="2" w:name="_Hlk100665684"/>
      <w:r w:rsidRPr="00222AAC">
        <w:rPr>
          <w:rFonts w:ascii="Comic Sans MS" w:hAnsi="Comic Sans MS" w:cs="Arial"/>
          <w:sz w:val="28"/>
          <w:szCs w:val="28"/>
          <w:vertAlign w:val="subscript"/>
        </w:rPr>
        <w:t xml:space="preserve">This policy was adopted at a meeting of </w:t>
      </w:r>
      <w:r w:rsidR="00AB50C8" w:rsidRPr="00222AAC">
        <w:rPr>
          <w:rFonts w:ascii="Comic Sans MS" w:hAnsi="Comic Sans MS" w:cs="Arial"/>
          <w:sz w:val="28"/>
          <w:szCs w:val="28"/>
          <w:vertAlign w:val="subscript"/>
        </w:rPr>
        <w:t>Tarporley</w:t>
      </w:r>
      <w:r w:rsidRPr="00222AAC">
        <w:rPr>
          <w:rFonts w:ascii="Comic Sans MS" w:hAnsi="Comic Sans MS" w:cs="Arial"/>
          <w:sz w:val="28"/>
          <w:szCs w:val="28"/>
          <w:vertAlign w:val="subscript"/>
        </w:rPr>
        <w:t xml:space="preserve"> Pre-School</w:t>
      </w:r>
    </w:p>
    <w:p w14:paraId="50183647" w14:textId="3F5CC217" w:rsidR="000761E7" w:rsidRPr="00222AAC" w:rsidRDefault="000761E7" w:rsidP="007538A0">
      <w:pPr>
        <w:rPr>
          <w:rFonts w:ascii="Comic Sans MS" w:hAnsi="Comic Sans MS" w:cs="Arial"/>
          <w:sz w:val="28"/>
          <w:szCs w:val="28"/>
          <w:vertAlign w:val="subscript"/>
        </w:rPr>
      </w:pPr>
      <w:r w:rsidRPr="00222AAC">
        <w:rPr>
          <w:rFonts w:ascii="Comic Sans MS" w:hAnsi="Comic Sans MS" w:cs="Arial"/>
          <w:sz w:val="28"/>
          <w:szCs w:val="28"/>
          <w:vertAlign w:val="subscript"/>
        </w:rPr>
        <w:t>Held</w:t>
      </w:r>
      <w:r w:rsidR="00D1792E">
        <w:rPr>
          <w:rFonts w:ascii="Comic Sans MS" w:hAnsi="Comic Sans MS" w:cs="Arial"/>
          <w:sz w:val="28"/>
          <w:szCs w:val="28"/>
          <w:vertAlign w:val="subscript"/>
        </w:rPr>
        <w:t>:</w:t>
      </w:r>
      <w:r w:rsidRPr="00222AAC">
        <w:rPr>
          <w:rFonts w:ascii="Comic Sans MS" w:hAnsi="Comic Sans MS" w:cs="Arial"/>
          <w:sz w:val="28"/>
          <w:szCs w:val="28"/>
          <w:vertAlign w:val="subscript"/>
        </w:rPr>
        <w:t xml:space="preserve"> </w:t>
      </w:r>
      <w:r w:rsidR="00D1792E">
        <w:rPr>
          <w:rFonts w:ascii="Comic Sans MS" w:hAnsi="Comic Sans MS" w:cs="Arial"/>
          <w:sz w:val="28"/>
          <w:szCs w:val="28"/>
          <w:vertAlign w:val="subscript"/>
        </w:rPr>
        <w:t xml:space="preserve"> NOVMEBER 2026</w:t>
      </w:r>
    </w:p>
    <w:p w14:paraId="4BE72E97" w14:textId="661C3E89" w:rsidR="000761E7" w:rsidRPr="00222AAC" w:rsidRDefault="000761E7" w:rsidP="007538A0">
      <w:pPr>
        <w:rPr>
          <w:rFonts w:ascii="Comic Sans MS" w:hAnsi="Comic Sans MS" w:cs="Arial"/>
          <w:sz w:val="28"/>
          <w:szCs w:val="28"/>
          <w:vertAlign w:val="subscript"/>
        </w:rPr>
      </w:pPr>
      <w:r w:rsidRPr="00D1792E">
        <w:rPr>
          <w:rFonts w:ascii="Comic Sans MS" w:hAnsi="Comic Sans MS" w:cs="Arial"/>
          <w:b/>
          <w:bCs/>
          <w:sz w:val="28"/>
          <w:szCs w:val="28"/>
          <w:vertAlign w:val="subscript"/>
        </w:rPr>
        <w:t>Signed on behalf of the   Management Committee</w:t>
      </w:r>
      <w:r w:rsidR="00D1792E" w:rsidRPr="00D1792E">
        <w:rPr>
          <w:rFonts w:ascii="Comic Sans MS" w:hAnsi="Comic Sans MS" w:cs="Arial"/>
          <w:b/>
          <w:bCs/>
          <w:sz w:val="28"/>
          <w:szCs w:val="28"/>
          <w:vertAlign w:val="subscript"/>
        </w:rPr>
        <w:t>:</w:t>
      </w:r>
      <w:r w:rsidRPr="00222AAC">
        <w:rPr>
          <w:rFonts w:ascii="Comic Sans MS" w:hAnsi="Comic Sans MS" w:cs="Arial"/>
          <w:sz w:val="28"/>
          <w:szCs w:val="28"/>
          <w:vertAlign w:val="subscript"/>
        </w:rPr>
        <w:t xml:space="preserve">  </w:t>
      </w:r>
      <w:r w:rsidR="00CA5033" w:rsidRPr="00222AAC">
        <w:rPr>
          <w:rFonts w:ascii="Comic Sans MS" w:hAnsi="Comic Sans MS" w:cs="Arial"/>
          <w:sz w:val="28"/>
          <w:szCs w:val="28"/>
          <w:vertAlign w:val="subscript"/>
        </w:rPr>
        <w:t xml:space="preserve"> </w:t>
      </w:r>
      <w:r w:rsidR="00F37B97">
        <w:rPr>
          <w:rFonts w:ascii="Comic Sans MS" w:hAnsi="Comic Sans MS" w:cs="Arial"/>
          <w:sz w:val="28"/>
          <w:szCs w:val="28"/>
          <w:vertAlign w:val="subscript"/>
        </w:rPr>
        <w:t>Vickie Riekert</w:t>
      </w:r>
    </w:p>
    <w:p w14:paraId="51247F68" w14:textId="6497F398" w:rsidR="000761E7" w:rsidRPr="00222AAC" w:rsidRDefault="000761E7" w:rsidP="007538A0">
      <w:pPr>
        <w:rPr>
          <w:rFonts w:ascii="Comic Sans MS" w:hAnsi="Comic Sans MS" w:cs="Arial"/>
          <w:sz w:val="28"/>
          <w:szCs w:val="28"/>
          <w:vertAlign w:val="subscript"/>
        </w:rPr>
      </w:pPr>
      <w:r w:rsidRPr="00D1792E">
        <w:rPr>
          <w:rFonts w:ascii="Comic Sans MS" w:hAnsi="Comic Sans MS" w:cs="Arial"/>
          <w:b/>
          <w:bCs/>
          <w:sz w:val="28"/>
          <w:szCs w:val="28"/>
          <w:vertAlign w:val="subscript"/>
        </w:rPr>
        <w:t xml:space="preserve">Name of </w:t>
      </w:r>
      <w:r w:rsidR="003E79C0" w:rsidRPr="00D1792E">
        <w:rPr>
          <w:rFonts w:ascii="Comic Sans MS" w:hAnsi="Comic Sans MS" w:cs="Arial"/>
          <w:b/>
          <w:bCs/>
          <w:sz w:val="28"/>
          <w:szCs w:val="28"/>
          <w:vertAlign w:val="subscript"/>
        </w:rPr>
        <w:t>signatory</w:t>
      </w:r>
      <w:r w:rsidR="00D1792E" w:rsidRPr="00D1792E">
        <w:rPr>
          <w:rFonts w:ascii="Comic Sans MS" w:hAnsi="Comic Sans MS" w:cs="Arial"/>
          <w:b/>
          <w:bCs/>
          <w:sz w:val="28"/>
          <w:szCs w:val="28"/>
          <w:vertAlign w:val="subscript"/>
        </w:rPr>
        <w:t>:</w:t>
      </w:r>
      <w:r w:rsidR="003E79C0" w:rsidRPr="00222AAC">
        <w:rPr>
          <w:rFonts w:ascii="Comic Sans MS" w:hAnsi="Comic Sans MS" w:cs="Arial"/>
          <w:sz w:val="28"/>
          <w:szCs w:val="28"/>
          <w:vertAlign w:val="subscript"/>
        </w:rPr>
        <w:t xml:space="preserve"> </w:t>
      </w:r>
      <w:r w:rsidR="00144E6C" w:rsidRPr="00222AAC">
        <w:rPr>
          <w:rFonts w:ascii="Comic Sans MS" w:hAnsi="Comic Sans MS" w:cs="Arial"/>
          <w:sz w:val="28"/>
          <w:szCs w:val="28"/>
          <w:vertAlign w:val="subscript"/>
        </w:rPr>
        <w:t xml:space="preserve"> Vickie Riekert</w:t>
      </w:r>
    </w:p>
    <w:p w14:paraId="00389938" w14:textId="346908A7" w:rsidR="000761E7" w:rsidRPr="00222AAC" w:rsidRDefault="000761E7" w:rsidP="000761E7">
      <w:pPr>
        <w:rPr>
          <w:rFonts w:ascii="Comic Sans MS" w:hAnsi="Comic Sans MS" w:cs="Arial"/>
          <w:sz w:val="28"/>
          <w:szCs w:val="28"/>
          <w:vertAlign w:val="subscript"/>
        </w:rPr>
      </w:pPr>
      <w:r w:rsidRPr="00D1792E">
        <w:rPr>
          <w:rFonts w:ascii="Comic Sans MS" w:hAnsi="Comic Sans MS" w:cs="Arial"/>
          <w:b/>
          <w:bCs/>
          <w:sz w:val="28"/>
          <w:szCs w:val="28"/>
          <w:vertAlign w:val="subscript"/>
        </w:rPr>
        <w:t xml:space="preserve">Role of </w:t>
      </w:r>
      <w:r w:rsidR="003E79C0" w:rsidRPr="00D1792E">
        <w:rPr>
          <w:rFonts w:ascii="Comic Sans MS" w:hAnsi="Comic Sans MS" w:cs="Arial"/>
          <w:b/>
          <w:bCs/>
          <w:sz w:val="28"/>
          <w:szCs w:val="28"/>
          <w:vertAlign w:val="subscript"/>
        </w:rPr>
        <w:t>signatory</w:t>
      </w:r>
      <w:r w:rsidR="00D1792E" w:rsidRPr="00D1792E">
        <w:rPr>
          <w:rFonts w:ascii="Comic Sans MS" w:hAnsi="Comic Sans MS" w:cs="Arial"/>
          <w:b/>
          <w:bCs/>
          <w:sz w:val="28"/>
          <w:szCs w:val="28"/>
          <w:vertAlign w:val="subscript"/>
        </w:rPr>
        <w:t>:</w:t>
      </w:r>
      <w:r w:rsidR="003E79C0" w:rsidRPr="00222AAC">
        <w:rPr>
          <w:rFonts w:ascii="Comic Sans MS" w:hAnsi="Comic Sans MS" w:cs="Arial"/>
          <w:sz w:val="28"/>
          <w:szCs w:val="28"/>
          <w:vertAlign w:val="subscript"/>
        </w:rPr>
        <w:t xml:space="preserve"> Chairperson</w:t>
      </w:r>
    </w:p>
    <w:p w14:paraId="165AA40E" w14:textId="77777777" w:rsidR="00144E6C" w:rsidRPr="00222AAC" w:rsidRDefault="00144E6C" w:rsidP="000761E7">
      <w:pPr>
        <w:rPr>
          <w:rFonts w:ascii="Comic Sans MS" w:hAnsi="Comic Sans MS" w:cs="Arial"/>
          <w:sz w:val="28"/>
          <w:szCs w:val="28"/>
          <w:vertAlign w:val="subscript"/>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775"/>
        <w:gridCol w:w="2693"/>
      </w:tblGrid>
      <w:tr w:rsidR="00144E6C" w:rsidRPr="00222AAC" w14:paraId="4C3244B8" w14:textId="77777777" w:rsidTr="00D1792E">
        <w:tc>
          <w:tcPr>
            <w:tcW w:w="1812" w:type="dxa"/>
          </w:tcPr>
          <w:p w14:paraId="2E547518"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REVIEW DATE</w:t>
            </w:r>
          </w:p>
        </w:tc>
        <w:tc>
          <w:tcPr>
            <w:tcW w:w="3205" w:type="dxa"/>
          </w:tcPr>
          <w:p w14:paraId="791CF0EA"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SIGNED BY MANAGEMENT COMMITTEE</w:t>
            </w:r>
          </w:p>
        </w:tc>
        <w:tc>
          <w:tcPr>
            <w:tcW w:w="2775" w:type="dxa"/>
          </w:tcPr>
          <w:p w14:paraId="66533332"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NAME OF SIGNATORY</w:t>
            </w:r>
          </w:p>
        </w:tc>
        <w:tc>
          <w:tcPr>
            <w:tcW w:w="2693" w:type="dxa"/>
          </w:tcPr>
          <w:p w14:paraId="20DFFE7A"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ROLE OF SIGNATORY</w:t>
            </w:r>
          </w:p>
        </w:tc>
      </w:tr>
      <w:tr w:rsidR="00144E6C" w:rsidRPr="00222AAC" w14:paraId="5C70E037" w14:textId="77777777" w:rsidTr="00D1792E">
        <w:tc>
          <w:tcPr>
            <w:tcW w:w="1812" w:type="dxa"/>
          </w:tcPr>
          <w:p w14:paraId="3F831BBD" w14:textId="77777777" w:rsidR="00144E6C" w:rsidRPr="00222AAC" w:rsidRDefault="00144E6C" w:rsidP="0077500B">
            <w:pPr>
              <w:rPr>
                <w:rFonts w:ascii="Comic Sans MS" w:hAnsi="Comic Sans MS"/>
                <w:sz w:val="28"/>
                <w:szCs w:val="28"/>
                <w:vertAlign w:val="subscript"/>
              </w:rPr>
            </w:pPr>
          </w:p>
        </w:tc>
        <w:tc>
          <w:tcPr>
            <w:tcW w:w="3205" w:type="dxa"/>
          </w:tcPr>
          <w:p w14:paraId="23CBF3C9" w14:textId="77777777" w:rsidR="00144E6C" w:rsidRPr="00222AAC" w:rsidRDefault="00144E6C" w:rsidP="0077500B">
            <w:pPr>
              <w:rPr>
                <w:rFonts w:ascii="Comic Sans MS" w:hAnsi="Comic Sans MS"/>
                <w:sz w:val="28"/>
                <w:szCs w:val="28"/>
                <w:vertAlign w:val="subscript"/>
              </w:rPr>
            </w:pPr>
          </w:p>
        </w:tc>
        <w:tc>
          <w:tcPr>
            <w:tcW w:w="2775" w:type="dxa"/>
          </w:tcPr>
          <w:p w14:paraId="62541C7E" w14:textId="77777777" w:rsidR="00144E6C" w:rsidRPr="00222AAC" w:rsidRDefault="00144E6C" w:rsidP="0077500B">
            <w:pPr>
              <w:rPr>
                <w:rFonts w:ascii="Comic Sans MS" w:hAnsi="Comic Sans MS"/>
                <w:sz w:val="28"/>
                <w:szCs w:val="28"/>
                <w:vertAlign w:val="subscript"/>
              </w:rPr>
            </w:pPr>
          </w:p>
        </w:tc>
        <w:tc>
          <w:tcPr>
            <w:tcW w:w="2693" w:type="dxa"/>
          </w:tcPr>
          <w:p w14:paraId="4FD5E9A3" w14:textId="77777777" w:rsidR="00144E6C" w:rsidRPr="00222AAC" w:rsidRDefault="00144E6C" w:rsidP="0077500B">
            <w:pPr>
              <w:rPr>
                <w:rFonts w:ascii="Comic Sans MS" w:hAnsi="Comic Sans MS"/>
                <w:sz w:val="28"/>
                <w:szCs w:val="28"/>
                <w:vertAlign w:val="subscript"/>
              </w:rPr>
            </w:pPr>
          </w:p>
        </w:tc>
      </w:tr>
      <w:tr w:rsidR="00144E6C" w:rsidRPr="00222AAC" w14:paraId="1DEDE4A4" w14:textId="77777777" w:rsidTr="00D1792E">
        <w:tc>
          <w:tcPr>
            <w:tcW w:w="1812" w:type="dxa"/>
          </w:tcPr>
          <w:p w14:paraId="71567B30" w14:textId="77777777" w:rsidR="00144E6C" w:rsidRPr="00222AAC" w:rsidRDefault="00144E6C" w:rsidP="0077500B">
            <w:pPr>
              <w:rPr>
                <w:rFonts w:ascii="Comic Sans MS" w:hAnsi="Comic Sans MS"/>
                <w:sz w:val="28"/>
                <w:szCs w:val="28"/>
                <w:vertAlign w:val="subscript"/>
              </w:rPr>
            </w:pPr>
          </w:p>
        </w:tc>
        <w:tc>
          <w:tcPr>
            <w:tcW w:w="3205" w:type="dxa"/>
          </w:tcPr>
          <w:p w14:paraId="1DC0DF25" w14:textId="77777777" w:rsidR="00144E6C" w:rsidRPr="00222AAC" w:rsidRDefault="00144E6C" w:rsidP="0077500B">
            <w:pPr>
              <w:rPr>
                <w:rFonts w:ascii="Comic Sans MS" w:hAnsi="Comic Sans MS"/>
                <w:sz w:val="28"/>
                <w:szCs w:val="28"/>
                <w:vertAlign w:val="subscript"/>
              </w:rPr>
            </w:pPr>
          </w:p>
        </w:tc>
        <w:tc>
          <w:tcPr>
            <w:tcW w:w="2775" w:type="dxa"/>
          </w:tcPr>
          <w:p w14:paraId="0B3D47EA" w14:textId="77777777" w:rsidR="00144E6C" w:rsidRPr="00222AAC" w:rsidRDefault="00144E6C" w:rsidP="0077500B">
            <w:pPr>
              <w:rPr>
                <w:rFonts w:ascii="Comic Sans MS" w:hAnsi="Comic Sans MS"/>
                <w:sz w:val="28"/>
                <w:szCs w:val="28"/>
                <w:vertAlign w:val="subscript"/>
              </w:rPr>
            </w:pPr>
          </w:p>
        </w:tc>
        <w:tc>
          <w:tcPr>
            <w:tcW w:w="2693" w:type="dxa"/>
          </w:tcPr>
          <w:p w14:paraId="48FC9BB2" w14:textId="77777777" w:rsidR="00144E6C" w:rsidRPr="00222AAC" w:rsidRDefault="00144E6C" w:rsidP="0077500B">
            <w:pPr>
              <w:rPr>
                <w:rFonts w:ascii="Comic Sans MS" w:hAnsi="Comic Sans MS"/>
                <w:sz w:val="28"/>
                <w:szCs w:val="28"/>
                <w:vertAlign w:val="subscript"/>
              </w:rPr>
            </w:pPr>
          </w:p>
        </w:tc>
      </w:tr>
      <w:tr w:rsidR="00144E6C" w:rsidRPr="00222AAC" w14:paraId="3AB42488" w14:textId="77777777" w:rsidTr="00D1792E">
        <w:tc>
          <w:tcPr>
            <w:tcW w:w="1812" w:type="dxa"/>
          </w:tcPr>
          <w:p w14:paraId="4A692D69" w14:textId="77777777" w:rsidR="00144E6C" w:rsidRPr="00222AAC" w:rsidRDefault="00144E6C" w:rsidP="0077500B">
            <w:pPr>
              <w:rPr>
                <w:rFonts w:ascii="Comic Sans MS" w:hAnsi="Comic Sans MS"/>
                <w:sz w:val="28"/>
                <w:szCs w:val="28"/>
                <w:vertAlign w:val="subscript"/>
              </w:rPr>
            </w:pPr>
          </w:p>
        </w:tc>
        <w:tc>
          <w:tcPr>
            <w:tcW w:w="3205" w:type="dxa"/>
          </w:tcPr>
          <w:p w14:paraId="3FFFFA13" w14:textId="77777777" w:rsidR="00144E6C" w:rsidRPr="00222AAC" w:rsidRDefault="00144E6C" w:rsidP="0077500B">
            <w:pPr>
              <w:rPr>
                <w:rFonts w:ascii="Comic Sans MS" w:hAnsi="Comic Sans MS"/>
                <w:sz w:val="28"/>
                <w:szCs w:val="28"/>
                <w:vertAlign w:val="subscript"/>
              </w:rPr>
            </w:pPr>
          </w:p>
        </w:tc>
        <w:tc>
          <w:tcPr>
            <w:tcW w:w="2775" w:type="dxa"/>
          </w:tcPr>
          <w:p w14:paraId="5A297814" w14:textId="77777777" w:rsidR="00144E6C" w:rsidRPr="00222AAC" w:rsidRDefault="00144E6C" w:rsidP="0077500B">
            <w:pPr>
              <w:rPr>
                <w:rFonts w:ascii="Comic Sans MS" w:hAnsi="Comic Sans MS"/>
                <w:sz w:val="28"/>
                <w:szCs w:val="28"/>
                <w:vertAlign w:val="subscript"/>
              </w:rPr>
            </w:pPr>
          </w:p>
        </w:tc>
        <w:tc>
          <w:tcPr>
            <w:tcW w:w="2693" w:type="dxa"/>
          </w:tcPr>
          <w:p w14:paraId="03F0748E" w14:textId="77777777" w:rsidR="00144E6C" w:rsidRPr="00222AAC" w:rsidRDefault="00144E6C" w:rsidP="0077500B">
            <w:pPr>
              <w:rPr>
                <w:rFonts w:ascii="Comic Sans MS" w:hAnsi="Comic Sans MS"/>
                <w:sz w:val="28"/>
                <w:szCs w:val="28"/>
                <w:vertAlign w:val="subscript"/>
              </w:rPr>
            </w:pPr>
          </w:p>
        </w:tc>
      </w:tr>
      <w:tr w:rsidR="00144E6C" w:rsidRPr="00222AAC" w14:paraId="4EF58AFD" w14:textId="77777777" w:rsidTr="00D1792E">
        <w:tc>
          <w:tcPr>
            <w:tcW w:w="1812" w:type="dxa"/>
          </w:tcPr>
          <w:p w14:paraId="2BEA510C" w14:textId="77777777" w:rsidR="00144E6C" w:rsidRPr="00222AAC" w:rsidRDefault="00144E6C" w:rsidP="0077500B">
            <w:pPr>
              <w:rPr>
                <w:rFonts w:ascii="Comic Sans MS" w:hAnsi="Comic Sans MS"/>
                <w:sz w:val="28"/>
                <w:szCs w:val="28"/>
                <w:vertAlign w:val="subscript"/>
              </w:rPr>
            </w:pPr>
          </w:p>
        </w:tc>
        <w:tc>
          <w:tcPr>
            <w:tcW w:w="3205" w:type="dxa"/>
          </w:tcPr>
          <w:p w14:paraId="5733F274" w14:textId="77777777" w:rsidR="00144E6C" w:rsidRPr="00222AAC" w:rsidRDefault="00144E6C" w:rsidP="0077500B">
            <w:pPr>
              <w:rPr>
                <w:rFonts w:ascii="Comic Sans MS" w:hAnsi="Comic Sans MS"/>
                <w:sz w:val="28"/>
                <w:szCs w:val="28"/>
                <w:vertAlign w:val="subscript"/>
              </w:rPr>
            </w:pPr>
          </w:p>
        </w:tc>
        <w:tc>
          <w:tcPr>
            <w:tcW w:w="2775" w:type="dxa"/>
          </w:tcPr>
          <w:p w14:paraId="7EE935B6" w14:textId="77777777" w:rsidR="00144E6C" w:rsidRPr="00222AAC" w:rsidRDefault="00144E6C" w:rsidP="0077500B">
            <w:pPr>
              <w:rPr>
                <w:rFonts w:ascii="Comic Sans MS" w:hAnsi="Comic Sans MS"/>
                <w:sz w:val="28"/>
                <w:szCs w:val="28"/>
                <w:vertAlign w:val="subscript"/>
              </w:rPr>
            </w:pPr>
          </w:p>
        </w:tc>
        <w:tc>
          <w:tcPr>
            <w:tcW w:w="2693" w:type="dxa"/>
          </w:tcPr>
          <w:p w14:paraId="53BE84B2" w14:textId="77777777" w:rsidR="00144E6C" w:rsidRPr="00222AAC" w:rsidRDefault="00144E6C" w:rsidP="0077500B">
            <w:pPr>
              <w:rPr>
                <w:rFonts w:ascii="Comic Sans MS" w:hAnsi="Comic Sans MS"/>
                <w:sz w:val="28"/>
                <w:szCs w:val="28"/>
                <w:vertAlign w:val="subscript"/>
              </w:rPr>
            </w:pPr>
          </w:p>
        </w:tc>
      </w:tr>
      <w:bookmarkEnd w:id="2"/>
    </w:tbl>
    <w:p w14:paraId="423DBFBA" w14:textId="77777777" w:rsidR="001C3082" w:rsidRPr="00222AAC" w:rsidRDefault="001C3082">
      <w:pPr>
        <w:spacing w:line="360" w:lineRule="auto"/>
        <w:rPr>
          <w:rFonts w:ascii="Comic Sans MS" w:hAnsi="Comic Sans MS" w:cs="Arial"/>
          <w:sz w:val="28"/>
          <w:szCs w:val="28"/>
          <w:vertAlign w:val="subscript"/>
        </w:rPr>
      </w:pPr>
    </w:p>
    <w:sectPr w:rsidR="001C3082" w:rsidRPr="00222AAC" w:rsidSect="006955DE">
      <w:footerReference w:type="default" r:id="rId12"/>
      <w:pgSz w:w="11906" w:h="16838"/>
      <w:pgMar w:top="720" w:right="720" w:bottom="720" w:left="72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9DE84" w14:textId="77777777" w:rsidR="001D16F5" w:rsidRDefault="001D16F5" w:rsidP="00C818C9">
      <w:r>
        <w:separator/>
      </w:r>
    </w:p>
  </w:endnote>
  <w:endnote w:type="continuationSeparator" w:id="0">
    <w:p w14:paraId="22D5BEDA" w14:textId="77777777" w:rsidR="001D16F5" w:rsidRDefault="001D16F5" w:rsidP="00C81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05605"/>
      <w:docPartObj>
        <w:docPartGallery w:val="Page Numbers (Bottom of Page)"/>
        <w:docPartUnique/>
      </w:docPartObj>
    </w:sdtPr>
    <w:sdtEndPr/>
    <w:sdtContent>
      <w:p w14:paraId="1DFEEEF0" w14:textId="233AB579" w:rsidR="00AB50C8" w:rsidRPr="00AB50C8" w:rsidRDefault="00AB50C8" w:rsidP="00AB50C8">
        <w:pPr>
          <w:pStyle w:val="Footer"/>
          <w:jc w:val="center"/>
          <w:rPr>
            <w:rFonts w:ascii="Comic Sans MS" w:hAnsi="Comic Sans MS"/>
            <w:sz w:val="20"/>
          </w:rPr>
        </w:pPr>
        <w:r w:rsidRPr="00AB50C8">
          <w:rPr>
            <w:rFonts w:ascii="Comic Sans MS" w:hAnsi="Comic Sans MS"/>
            <w:sz w:val="20"/>
          </w:rPr>
          <w:t xml:space="preserve">Registered Charity: </w:t>
        </w:r>
        <w:proofErr w:type="gramStart"/>
        <w:r w:rsidRPr="00AB50C8">
          <w:rPr>
            <w:rFonts w:ascii="Comic Sans MS" w:hAnsi="Comic Sans MS"/>
            <w:sz w:val="20"/>
          </w:rPr>
          <w:t>Tarporley  Pre</w:t>
        </w:r>
        <w:proofErr w:type="gramEnd"/>
        <w:r w:rsidRPr="00AB50C8">
          <w:rPr>
            <w:rFonts w:ascii="Comic Sans MS" w:hAnsi="Comic Sans MS"/>
            <w:sz w:val="20"/>
          </w:rPr>
          <w:t>-School</w:t>
        </w:r>
      </w:p>
      <w:p w14:paraId="58212CF3" w14:textId="77777777" w:rsidR="00AB50C8" w:rsidRPr="00AB50C8" w:rsidRDefault="00AB50C8" w:rsidP="00AB50C8">
        <w:pPr>
          <w:pStyle w:val="Footer"/>
          <w:jc w:val="center"/>
          <w:rPr>
            <w:rFonts w:ascii="Comic Sans MS" w:hAnsi="Comic Sans MS"/>
            <w:sz w:val="20"/>
          </w:rPr>
        </w:pPr>
        <w:r w:rsidRPr="00AB50C8">
          <w:rPr>
            <w:rFonts w:ascii="Comic Sans MS" w:hAnsi="Comic Sans MS"/>
            <w:sz w:val="20"/>
          </w:rPr>
          <w:t>Registered No: 1175784</w:t>
        </w:r>
      </w:p>
      <w:p w14:paraId="0BC65639" w14:textId="77777777" w:rsidR="00C818C9" w:rsidRDefault="00AB50C8" w:rsidP="00AB50C8">
        <w:pPr>
          <w:pStyle w:val="Footer"/>
          <w:jc w:val="center"/>
        </w:pPr>
        <w:proofErr w:type="spellStart"/>
        <w:r w:rsidRPr="00AB50C8">
          <w:rPr>
            <w:rFonts w:ascii="Comic Sans MS" w:hAnsi="Comic Sans MS"/>
            <w:sz w:val="20"/>
          </w:rPr>
          <w:t>EYNo</w:t>
        </w:r>
        <w:proofErr w:type="spellEnd"/>
        <w:r w:rsidRPr="00AB50C8">
          <w:rPr>
            <w:rFonts w:ascii="Comic Sans MS" w:hAnsi="Comic Sans MS"/>
            <w:sz w:val="20"/>
          </w:rPr>
          <w:t xml:space="preserve"> (Ofsted): 55835</w:t>
        </w:r>
        <w:r w:rsidR="008F350F">
          <w:rPr>
            <w:rFonts w:ascii="Comic Sans MS" w:hAnsi="Comic Sans MS"/>
            <w:sz w:val="20"/>
          </w:rPr>
          <w:t>9</w:t>
        </w:r>
      </w:p>
    </w:sdtContent>
  </w:sdt>
  <w:p w14:paraId="52E68A6B" w14:textId="77777777" w:rsidR="00C818C9" w:rsidRDefault="00C8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7D593" w14:textId="77777777" w:rsidR="001D16F5" w:rsidRDefault="001D16F5" w:rsidP="00C818C9">
      <w:r>
        <w:separator/>
      </w:r>
    </w:p>
  </w:footnote>
  <w:footnote w:type="continuationSeparator" w:id="0">
    <w:p w14:paraId="489C5148" w14:textId="77777777" w:rsidR="001D16F5" w:rsidRDefault="001D16F5" w:rsidP="00C818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B1F"/>
    <w:multiLevelType w:val="hybridMultilevel"/>
    <w:tmpl w:val="6786F7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7022CB"/>
    <w:multiLevelType w:val="hybridMultilevel"/>
    <w:tmpl w:val="EC60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B43B82"/>
    <w:multiLevelType w:val="hybridMultilevel"/>
    <w:tmpl w:val="6792BC2E"/>
    <w:lvl w:ilvl="0" w:tplc="08090003">
      <w:start w:val="1"/>
      <w:numFmt w:val="bullet"/>
      <w:lvlText w:val="o"/>
      <w:lvlJc w:val="left"/>
      <w:pPr>
        <w:ind w:left="765" w:hanging="360"/>
      </w:pPr>
      <w:rPr>
        <w:rFonts w:ascii="Courier New" w:hAnsi="Courier New" w:cs="Courier New"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201634CA"/>
    <w:multiLevelType w:val="multilevel"/>
    <w:tmpl w:val="DA0A4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CE128F"/>
    <w:multiLevelType w:val="hybridMultilevel"/>
    <w:tmpl w:val="3E6C2D82"/>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5" w15:restartNumberingAfterBreak="0">
    <w:nsid w:val="279547E1"/>
    <w:multiLevelType w:val="hybridMultilevel"/>
    <w:tmpl w:val="9B78B37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6" w15:restartNumberingAfterBreak="0">
    <w:nsid w:val="2B297E44"/>
    <w:multiLevelType w:val="hybridMultilevel"/>
    <w:tmpl w:val="A6942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4A415C"/>
    <w:multiLevelType w:val="hybridMultilevel"/>
    <w:tmpl w:val="5F2ED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E2387E"/>
    <w:multiLevelType w:val="hybridMultilevel"/>
    <w:tmpl w:val="CF54526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0077B44"/>
    <w:multiLevelType w:val="hybridMultilevel"/>
    <w:tmpl w:val="82F0D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060F9C"/>
    <w:multiLevelType w:val="hybridMultilevel"/>
    <w:tmpl w:val="01D6B6C2"/>
    <w:lvl w:ilvl="0" w:tplc="190ADFBE">
      <w:start w:val="1"/>
      <w:numFmt w:val="bullet"/>
      <w:lvlText w:val="•"/>
      <w:lvlJc w:val="left"/>
      <w:pPr>
        <w:ind w:left="363" w:hanging="360"/>
      </w:pPr>
      <w:rPr>
        <w:rFonts w:ascii="Calibri" w:hAnsi="Calibri" w:cs="Times New Roman" w:hint="default"/>
        <w:caps w:val="0"/>
        <w:strike w:val="0"/>
        <w:dstrike w:val="0"/>
        <w:color w:val="000000"/>
        <w:spacing w:val="0"/>
        <w:w w:val="100"/>
        <w:kern w:val="0"/>
        <w:position w:val="4"/>
        <w:sz w:val="22"/>
        <w:szCs w:val="29"/>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11" w15:restartNumberingAfterBreak="0">
    <w:nsid w:val="43AE1D14"/>
    <w:multiLevelType w:val="hybridMultilevel"/>
    <w:tmpl w:val="6002BA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B957EA"/>
    <w:multiLevelType w:val="hybridMultilevel"/>
    <w:tmpl w:val="D7F0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800FB7"/>
    <w:multiLevelType w:val="multilevel"/>
    <w:tmpl w:val="3274D3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174FCF"/>
    <w:multiLevelType w:val="multilevel"/>
    <w:tmpl w:val="DBEC975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BB3BAB"/>
    <w:multiLevelType w:val="multilevel"/>
    <w:tmpl w:val="8FDA3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EE48F1"/>
    <w:multiLevelType w:val="hybridMultilevel"/>
    <w:tmpl w:val="C9F8D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886CF3"/>
    <w:multiLevelType w:val="hybridMultilevel"/>
    <w:tmpl w:val="F8E407D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81E4D10"/>
    <w:multiLevelType w:val="multilevel"/>
    <w:tmpl w:val="65E8D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AF140D"/>
    <w:multiLevelType w:val="hybridMultilevel"/>
    <w:tmpl w:val="D742A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F2328C"/>
    <w:multiLevelType w:val="multilevel"/>
    <w:tmpl w:val="A7C6E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5D5327"/>
    <w:multiLevelType w:val="hybridMultilevel"/>
    <w:tmpl w:val="645A5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4657CA"/>
    <w:multiLevelType w:val="multilevel"/>
    <w:tmpl w:val="42CC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F83833"/>
    <w:multiLevelType w:val="multilevel"/>
    <w:tmpl w:val="9522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38510">
    <w:abstractNumId w:val="0"/>
  </w:num>
  <w:num w:numId="2" w16cid:durableId="615480462">
    <w:abstractNumId w:val="12"/>
  </w:num>
  <w:num w:numId="3" w16cid:durableId="1084186772">
    <w:abstractNumId w:val="8"/>
  </w:num>
  <w:num w:numId="4" w16cid:durableId="874926367">
    <w:abstractNumId w:val="16"/>
  </w:num>
  <w:num w:numId="5" w16cid:durableId="2171559">
    <w:abstractNumId w:val="2"/>
  </w:num>
  <w:num w:numId="6" w16cid:durableId="1178234538">
    <w:abstractNumId w:val="5"/>
  </w:num>
  <w:num w:numId="7" w16cid:durableId="1281108566">
    <w:abstractNumId w:val="19"/>
  </w:num>
  <w:num w:numId="8" w16cid:durableId="355695633">
    <w:abstractNumId w:val="1"/>
  </w:num>
  <w:num w:numId="9" w16cid:durableId="1801023841">
    <w:abstractNumId w:val="6"/>
  </w:num>
  <w:num w:numId="10" w16cid:durableId="2052411093">
    <w:abstractNumId w:val="7"/>
  </w:num>
  <w:num w:numId="11" w16cid:durableId="1487356662">
    <w:abstractNumId w:val="21"/>
  </w:num>
  <w:num w:numId="12" w16cid:durableId="792557330">
    <w:abstractNumId w:val="17"/>
  </w:num>
  <w:num w:numId="13" w16cid:durableId="354842461">
    <w:abstractNumId w:val="10"/>
  </w:num>
  <w:num w:numId="14" w16cid:durableId="1058168391">
    <w:abstractNumId w:val="14"/>
  </w:num>
  <w:num w:numId="15" w16cid:durableId="18362416">
    <w:abstractNumId w:val="13"/>
  </w:num>
  <w:num w:numId="16" w16cid:durableId="1610893914">
    <w:abstractNumId w:val="4"/>
  </w:num>
  <w:num w:numId="17" w16cid:durableId="618881830">
    <w:abstractNumId w:val="11"/>
  </w:num>
  <w:num w:numId="18" w16cid:durableId="1390154256">
    <w:abstractNumId w:val="9"/>
  </w:num>
  <w:num w:numId="19" w16cid:durableId="1880629440">
    <w:abstractNumId w:val="18"/>
  </w:num>
  <w:num w:numId="20" w16cid:durableId="1101873725">
    <w:abstractNumId w:val="3"/>
  </w:num>
  <w:num w:numId="21" w16cid:durableId="726610162">
    <w:abstractNumId w:val="15"/>
  </w:num>
  <w:num w:numId="22" w16cid:durableId="2065324357">
    <w:abstractNumId w:val="23"/>
  </w:num>
  <w:num w:numId="23" w16cid:durableId="588269875">
    <w:abstractNumId w:val="22"/>
  </w:num>
  <w:num w:numId="24" w16cid:durableId="303095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295"/>
    <w:rsid w:val="00013BEA"/>
    <w:rsid w:val="00036596"/>
    <w:rsid w:val="00073348"/>
    <w:rsid w:val="000761E7"/>
    <w:rsid w:val="000D15AC"/>
    <w:rsid w:val="00133762"/>
    <w:rsid w:val="00144E6C"/>
    <w:rsid w:val="00183CD2"/>
    <w:rsid w:val="0019048D"/>
    <w:rsid w:val="001C3082"/>
    <w:rsid w:val="001D16F5"/>
    <w:rsid w:val="00222AAC"/>
    <w:rsid w:val="00254EA0"/>
    <w:rsid w:val="002854DF"/>
    <w:rsid w:val="002D340A"/>
    <w:rsid w:val="002E6C61"/>
    <w:rsid w:val="0031217E"/>
    <w:rsid w:val="00373B2A"/>
    <w:rsid w:val="003B17F6"/>
    <w:rsid w:val="003E2B47"/>
    <w:rsid w:val="003E3551"/>
    <w:rsid w:val="003E79C0"/>
    <w:rsid w:val="00427C5F"/>
    <w:rsid w:val="00473314"/>
    <w:rsid w:val="0048252C"/>
    <w:rsid w:val="004A33F8"/>
    <w:rsid w:val="004B01D2"/>
    <w:rsid w:val="004E0267"/>
    <w:rsid w:val="004F3D33"/>
    <w:rsid w:val="00513119"/>
    <w:rsid w:val="00544B76"/>
    <w:rsid w:val="00582FEC"/>
    <w:rsid w:val="005974E4"/>
    <w:rsid w:val="005B3358"/>
    <w:rsid w:val="005B4AC4"/>
    <w:rsid w:val="005E3160"/>
    <w:rsid w:val="005E4284"/>
    <w:rsid w:val="005E72CE"/>
    <w:rsid w:val="006149AB"/>
    <w:rsid w:val="00633BEB"/>
    <w:rsid w:val="006955DE"/>
    <w:rsid w:val="00697AC4"/>
    <w:rsid w:val="006C6012"/>
    <w:rsid w:val="006C7E40"/>
    <w:rsid w:val="006E26EE"/>
    <w:rsid w:val="00703FDD"/>
    <w:rsid w:val="00736DEB"/>
    <w:rsid w:val="007429B4"/>
    <w:rsid w:val="007538A0"/>
    <w:rsid w:val="00761F0D"/>
    <w:rsid w:val="007F4B18"/>
    <w:rsid w:val="008845AC"/>
    <w:rsid w:val="00885BFA"/>
    <w:rsid w:val="00886A15"/>
    <w:rsid w:val="00887F99"/>
    <w:rsid w:val="008E4E13"/>
    <w:rsid w:val="008F350F"/>
    <w:rsid w:val="00933295"/>
    <w:rsid w:val="00995B44"/>
    <w:rsid w:val="00996254"/>
    <w:rsid w:val="009F32D3"/>
    <w:rsid w:val="00A64418"/>
    <w:rsid w:val="00A742F4"/>
    <w:rsid w:val="00AB50C8"/>
    <w:rsid w:val="00B32F3E"/>
    <w:rsid w:val="00B36AD1"/>
    <w:rsid w:val="00B651EC"/>
    <w:rsid w:val="00B66452"/>
    <w:rsid w:val="00B67B3B"/>
    <w:rsid w:val="00B77F1E"/>
    <w:rsid w:val="00BD12F8"/>
    <w:rsid w:val="00BD6033"/>
    <w:rsid w:val="00BD64BE"/>
    <w:rsid w:val="00C3103B"/>
    <w:rsid w:val="00C32726"/>
    <w:rsid w:val="00C818C9"/>
    <w:rsid w:val="00C83175"/>
    <w:rsid w:val="00CA5033"/>
    <w:rsid w:val="00D05D61"/>
    <w:rsid w:val="00D1792E"/>
    <w:rsid w:val="00D252A8"/>
    <w:rsid w:val="00D33CFC"/>
    <w:rsid w:val="00D8121A"/>
    <w:rsid w:val="00D91E00"/>
    <w:rsid w:val="00D93A25"/>
    <w:rsid w:val="00E639EE"/>
    <w:rsid w:val="00E86255"/>
    <w:rsid w:val="00E94424"/>
    <w:rsid w:val="00EB25AB"/>
    <w:rsid w:val="00EC6E3F"/>
    <w:rsid w:val="00EE7DDB"/>
    <w:rsid w:val="00EF1856"/>
    <w:rsid w:val="00F37B97"/>
    <w:rsid w:val="00F81F9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282A5"/>
  <w15:docId w15:val="{47A9EF82-601B-4E98-9E38-1E95AC4DE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29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60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C6012"/>
    <w:pPr>
      <w:ind w:left="720"/>
      <w:contextualSpacing/>
    </w:pPr>
  </w:style>
  <w:style w:type="character" w:styleId="Hyperlink">
    <w:name w:val="Hyperlink"/>
    <w:basedOn w:val="DefaultParagraphFont"/>
    <w:uiPriority w:val="99"/>
    <w:unhideWhenUsed/>
    <w:rsid w:val="00D91E00"/>
    <w:rPr>
      <w:color w:val="0000FF" w:themeColor="hyperlink"/>
      <w:u w:val="single"/>
    </w:rPr>
  </w:style>
  <w:style w:type="paragraph" w:styleId="Header">
    <w:name w:val="header"/>
    <w:basedOn w:val="Normal"/>
    <w:link w:val="HeaderChar"/>
    <w:uiPriority w:val="99"/>
    <w:unhideWhenUsed/>
    <w:rsid w:val="00C818C9"/>
    <w:pPr>
      <w:tabs>
        <w:tab w:val="center" w:pos="4513"/>
        <w:tab w:val="right" w:pos="9026"/>
      </w:tabs>
    </w:pPr>
  </w:style>
  <w:style w:type="character" w:customStyle="1" w:styleId="HeaderChar">
    <w:name w:val="Header Char"/>
    <w:basedOn w:val="DefaultParagraphFont"/>
    <w:link w:val="Header"/>
    <w:uiPriority w:val="99"/>
    <w:rsid w:val="00C818C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C818C9"/>
    <w:pPr>
      <w:tabs>
        <w:tab w:val="center" w:pos="4513"/>
        <w:tab w:val="right" w:pos="9026"/>
      </w:tabs>
    </w:pPr>
  </w:style>
  <w:style w:type="character" w:customStyle="1" w:styleId="FooterChar">
    <w:name w:val="Footer Char"/>
    <w:basedOn w:val="DefaultParagraphFont"/>
    <w:link w:val="Footer"/>
    <w:uiPriority w:val="99"/>
    <w:rsid w:val="00C818C9"/>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rsid w:val="00183CD2"/>
    <w:pPr>
      <w:spacing w:before="120" w:after="120"/>
    </w:pPr>
    <w:rPr>
      <w:rFonts w:ascii="Arial" w:hAnsi="Arial"/>
      <w:i/>
    </w:rPr>
  </w:style>
  <w:style w:type="character" w:customStyle="1" w:styleId="BodyTextChar">
    <w:name w:val="Body Text Char"/>
    <w:basedOn w:val="DefaultParagraphFont"/>
    <w:link w:val="BodyText"/>
    <w:uiPriority w:val="99"/>
    <w:semiHidden/>
    <w:rsid w:val="00183CD2"/>
    <w:rPr>
      <w:rFonts w:ascii="Arial" w:eastAsia="Times New Roman" w:hAnsi="Arial" w:cs="Times New Roman"/>
      <w:i/>
      <w:sz w:val="24"/>
      <w:szCs w:val="24"/>
      <w:lang w:eastAsia="en-GB"/>
    </w:rPr>
  </w:style>
  <w:style w:type="paragraph" w:styleId="NormalWeb">
    <w:name w:val="Normal (Web)"/>
    <w:basedOn w:val="Normal"/>
    <w:uiPriority w:val="99"/>
    <w:semiHidden/>
    <w:unhideWhenUsed/>
    <w:rsid w:val="00C3103B"/>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695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065887">
      <w:bodyDiv w:val="1"/>
      <w:marLeft w:val="0"/>
      <w:marRight w:val="0"/>
      <w:marTop w:val="0"/>
      <w:marBottom w:val="0"/>
      <w:divBdr>
        <w:top w:val="none" w:sz="0" w:space="0" w:color="auto"/>
        <w:left w:val="none" w:sz="0" w:space="0" w:color="auto"/>
        <w:bottom w:val="none" w:sz="0" w:space="0" w:color="auto"/>
        <w:right w:val="none" w:sz="0" w:space="0" w:color="auto"/>
      </w:divBdr>
    </w:div>
    <w:div w:id="1821969065">
      <w:bodyDiv w:val="1"/>
      <w:marLeft w:val="0"/>
      <w:marRight w:val="0"/>
      <w:marTop w:val="0"/>
      <w:marBottom w:val="0"/>
      <w:divBdr>
        <w:top w:val="none" w:sz="0" w:space="0" w:color="auto"/>
        <w:left w:val="none" w:sz="0" w:space="0" w:color="auto"/>
        <w:bottom w:val="none" w:sz="0" w:space="0" w:color="auto"/>
        <w:right w:val="none" w:sz="0" w:space="0" w:color="auto"/>
      </w:divBdr>
    </w:div>
    <w:div w:id="207003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rporleypre-school2@btconnec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hs.uk" TargetMode="External"/><Relationship Id="rId5" Type="http://schemas.openxmlformats.org/officeDocument/2006/relationships/footnotes" Target="footnotes.xml"/><Relationship Id="rId10" Type="http://schemas.openxmlformats.org/officeDocument/2006/relationships/hyperlink" Target="https://www.publichealth.hscni.net/sites/default/files/Guidance_on_infection_control_in%20schools_poster.pdf" TargetMode="External"/><Relationship Id="rId4" Type="http://schemas.openxmlformats.org/officeDocument/2006/relationships/webSettings" Target="webSettings.xml"/><Relationship Id="rId9" Type="http://schemas.openxmlformats.org/officeDocument/2006/relationships/hyperlink" Target="mailto:membership@pre-school.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1025</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Cindy Roberts</cp:lastModifiedBy>
  <cp:revision>3</cp:revision>
  <cp:lastPrinted>2025-09-01T14:33:00Z</cp:lastPrinted>
  <dcterms:created xsi:type="dcterms:W3CDTF">2026-09-15T14:33:00Z</dcterms:created>
  <dcterms:modified xsi:type="dcterms:W3CDTF">2026-09-15T14:53:00Z</dcterms:modified>
</cp:coreProperties>
</file>