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 xml:space="preserve">Tarporley </w:t>
      </w:r>
      <w:proofErr w:type="gramStart"/>
      <w:r>
        <w:rPr>
          <w:rFonts w:ascii="Comic Sans MS" w:hAnsi="Comic Sans MS" w:cs="Arial"/>
          <w:b/>
          <w:color w:val="0F243E"/>
          <w:sz w:val="36"/>
          <w:szCs w:val="36"/>
          <w:u w:val="single"/>
        </w:rPr>
        <w:t>Pre-School</w:t>
      </w:r>
      <w:proofErr w:type="gramEnd"/>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5AB938A7" w14:textId="67DF18AD" w:rsidR="003D1E26" w:rsidRPr="002E3E1C" w:rsidRDefault="00A24F48" w:rsidP="002E3E1C">
      <w:pPr>
        <w:wordWrap w:val="0"/>
        <w:textAlignment w:val="baseline"/>
        <w:rPr>
          <w:rFonts w:ascii="Comic Sans MS" w:hAnsi="Comic Sans MS" w:cs="Arial"/>
          <w:color w:val="000000"/>
          <w:lang w:eastAsia="en-GB"/>
        </w:rPr>
      </w:pPr>
      <w:r>
        <w:rPr>
          <w:rFonts w:ascii="inherit" w:hAnsi="inherit" w:cs="Segoe UI"/>
          <w:color w:val="242424"/>
          <w:sz w:val="21"/>
          <w:szCs w:val="21"/>
          <w:bdr w:val="none" w:sz="0" w:space="0" w:color="auto" w:frame="1"/>
        </w:rPr>
        <w:br/>
      </w:r>
      <w:bookmarkStart w:id="2" w:name="_Hlk210227264"/>
    </w:p>
    <w:p w14:paraId="080E9989" w14:textId="77777777" w:rsidR="001E2AC8" w:rsidRDefault="001E2AC8" w:rsidP="001E2AC8">
      <w:pPr>
        <w:shd w:val="clear" w:color="auto" w:fill="FFFFFF"/>
        <w:jc w:val="center"/>
        <w:textAlignment w:val="baseline"/>
        <w:rPr>
          <w:rFonts w:ascii="Comic Sans MS" w:hAnsi="Comic Sans MS" w:cs="Arial"/>
          <w:b/>
          <w:bCs/>
          <w:caps/>
          <w:color w:val="000000"/>
          <w:u w:val="single"/>
        </w:rPr>
      </w:pPr>
      <w:r w:rsidRPr="001E2AC8">
        <w:rPr>
          <w:rFonts w:ascii="Comic Sans MS" w:hAnsi="Comic Sans MS" w:cs="Arial"/>
          <w:b/>
          <w:bCs/>
          <w:caps/>
          <w:color w:val="000000"/>
          <w:u w:val="single"/>
        </w:rPr>
        <w:t>Reserve Policy</w:t>
      </w:r>
    </w:p>
    <w:p w14:paraId="4BF875A2" w14:textId="77777777" w:rsidR="001E2AC8" w:rsidRPr="001E2AC8" w:rsidRDefault="001E2AC8" w:rsidP="001E2AC8">
      <w:pPr>
        <w:shd w:val="clear" w:color="auto" w:fill="FFFFFF"/>
        <w:jc w:val="center"/>
        <w:textAlignment w:val="baseline"/>
        <w:rPr>
          <w:rFonts w:ascii="Comic Sans MS" w:hAnsi="Comic Sans MS" w:cs="Arial"/>
          <w:caps/>
          <w:color w:val="000000"/>
          <w:lang w:eastAsia="en-GB"/>
        </w:rPr>
      </w:pPr>
    </w:p>
    <w:p w14:paraId="3324C78E" w14:textId="7777777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u w:val="single"/>
        </w:rPr>
        <w:t> DEFINITIONS AND PURPOSE </w:t>
      </w:r>
    </w:p>
    <w:p w14:paraId="25086190"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The Committee has reviewed Tarporley Pre-school’s need for reserves in line with guidance issued by the Charity Commission and the Pre-school Learning Alliance.  </w:t>
      </w:r>
    </w:p>
    <w:p w14:paraId="4D939605"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needs reserves to:  </w:t>
      </w:r>
    </w:p>
    <w:p w14:paraId="31EF2D50" w14:textId="77777777" w:rsidR="001E2AC8" w:rsidRPr="001E2AC8" w:rsidRDefault="001E2AC8" w:rsidP="001E2AC8">
      <w:pPr>
        <w:numPr>
          <w:ilvl w:val="0"/>
          <w:numId w:val="19"/>
        </w:numPr>
        <w:shd w:val="clear" w:color="auto" w:fill="FFFFFF"/>
        <w:spacing w:before="100" w:beforeAutospacing="1" w:after="100" w:afterAutospacing="1" w:line="257" w:lineRule="atLeast"/>
        <w:jc w:val="both"/>
        <w:rPr>
          <w:rFonts w:ascii="Comic Sans MS" w:hAnsi="Comic Sans MS" w:cs="Arial"/>
          <w:color w:val="000000"/>
          <w:sz w:val="22"/>
          <w:szCs w:val="22"/>
        </w:rPr>
      </w:pPr>
      <w:r w:rsidRPr="001E2AC8">
        <w:rPr>
          <w:rFonts w:ascii="Comic Sans MS" w:hAnsi="Comic Sans MS" w:cs="Arial"/>
          <w:color w:val="000000"/>
          <w:sz w:val="22"/>
          <w:szCs w:val="22"/>
        </w:rPr>
        <w:t xml:space="preserve">Meet redundancy liabilities should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w:t>
      </w:r>
      <w:proofErr w:type="gramStart"/>
      <w:r w:rsidRPr="001E2AC8">
        <w:rPr>
          <w:rFonts w:ascii="Comic Sans MS" w:hAnsi="Comic Sans MS" w:cs="Arial"/>
          <w:color w:val="000000"/>
          <w:sz w:val="22"/>
          <w:szCs w:val="22"/>
        </w:rPr>
        <w:t>have to</w:t>
      </w:r>
      <w:proofErr w:type="gramEnd"/>
      <w:r w:rsidRPr="001E2AC8">
        <w:rPr>
          <w:rFonts w:ascii="Comic Sans MS" w:hAnsi="Comic Sans MS" w:cs="Arial"/>
          <w:color w:val="000000"/>
          <w:sz w:val="22"/>
          <w:szCs w:val="22"/>
        </w:rPr>
        <w:t xml:space="preserve"> close</w:t>
      </w:r>
    </w:p>
    <w:p w14:paraId="3FAA1454" w14:textId="77777777" w:rsidR="001E2AC8" w:rsidRPr="001E2AC8" w:rsidRDefault="001E2AC8" w:rsidP="001E2AC8">
      <w:pPr>
        <w:numPr>
          <w:ilvl w:val="0"/>
          <w:numId w:val="19"/>
        </w:numPr>
        <w:shd w:val="clear" w:color="auto" w:fill="FFFFFF"/>
        <w:spacing w:before="100" w:beforeAutospacing="1" w:after="100" w:afterAutospacing="1" w:line="257" w:lineRule="atLeast"/>
        <w:jc w:val="both"/>
        <w:rPr>
          <w:rFonts w:ascii="Comic Sans MS" w:hAnsi="Comic Sans MS" w:cs="Arial"/>
          <w:color w:val="000000"/>
          <w:sz w:val="22"/>
          <w:szCs w:val="22"/>
        </w:rPr>
      </w:pPr>
      <w:r w:rsidRPr="001E2AC8">
        <w:rPr>
          <w:rFonts w:ascii="Comic Sans MS" w:hAnsi="Comic Sans MS" w:cs="Arial"/>
          <w:color w:val="000000"/>
          <w:sz w:val="22"/>
          <w:szCs w:val="22"/>
        </w:rPr>
        <w:t>Ensure there are sufficient cash reserves in the current account to cover day to day running costs.</w:t>
      </w:r>
    </w:p>
    <w:p w14:paraId="7ADAB22E" w14:textId="77777777" w:rsidR="001E2AC8" w:rsidRPr="001E2AC8" w:rsidRDefault="001E2AC8" w:rsidP="001E2AC8">
      <w:pPr>
        <w:numPr>
          <w:ilvl w:val="0"/>
          <w:numId w:val="19"/>
        </w:numPr>
        <w:shd w:val="clear" w:color="auto" w:fill="FFFFFF"/>
        <w:spacing w:before="100" w:beforeAutospacing="1" w:after="100" w:afterAutospacing="1" w:line="257" w:lineRule="atLeast"/>
        <w:jc w:val="both"/>
        <w:rPr>
          <w:rFonts w:ascii="Comic Sans MS" w:hAnsi="Comic Sans MS" w:cs="Arial"/>
          <w:color w:val="000000"/>
          <w:sz w:val="22"/>
          <w:szCs w:val="22"/>
        </w:rPr>
      </w:pPr>
      <w:r w:rsidRPr="001E2AC8">
        <w:rPr>
          <w:rFonts w:ascii="Comic Sans MS" w:hAnsi="Comic Sans MS" w:cs="Arial"/>
          <w:color w:val="000000"/>
          <w:sz w:val="22"/>
          <w:szCs w:val="22"/>
        </w:rPr>
        <w:t>Ensure continuity of service provision by a. meeting unexpected costs such as cover for illness or maternity leave, etc.</w:t>
      </w:r>
    </w:p>
    <w:p w14:paraId="32F27C7B" w14:textId="77777777" w:rsidR="001E2AC8" w:rsidRPr="001E2AC8" w:rsidRDefault="001E2AC8" w:rsidP="001E2AC8">
      <w:pPr>
        <w:numPr>
          <w:ilvl w:val="0"/>
          <w:numId w:val="19"/>
        </w:numPr>
        <w:shd w:val="clear" w:color="auto" w:fill="FFFFFF"/>
        <w:spacing w:before="100" w:beforeAutospacing="1" w:after="100" w:afterAutospacing="1" w:line="257" w:lineRule="atLeast"/>
        <w:jc w:val="both"/>
        <w:rPr>
          <w:rFonts w:ascii="Comic Sans MS" w:hAnsi="Comic Sans MS" w:cs="Arial"/>
          <w:color w:val="000000"/>
          <w:sz w:val="22"/>
          <w:szCs w:val="22"/>
        </w:rPr>
      </w:pPr>
      <w:r w:rsidRPr="001E2AC8">
        <w:rPr>
          <w:rFonts w:ascii="Comic Sans MS" w:hAnsi="Comic Sans MS" w:cs="Arial"/>
          <w:color w:val="000000"/>
          <w:sz w:val="22"/>
          <w:szCs w:val="22"/>
        </w:rPr>
        <w:t> Covering running costs during periods of lower income (e.g. while adjusting to school policy changes or following falls in fundraising)</w:t>
      </w:r>
    </w:p>
    <w:p w14:paraId="1B9E5892" w14:textId="77777777" w:rsidR="001E2AC8" w:rsidRPr="001E2AC8" w:rsidRDefault="001E2AC8" w:rsidP="001E2AC8">
      <w:pPr>
        <w:numPr>
          <w:ilvl w:val="0"/>
          <w:numId w:val="19"/>
        </w:numPr>
        <w:shd w:val="clear" w:color="auto" w:fill="FFFFFF"/>
        <w:spacing w:before="100" w:beforeAutospacing="1" w:after="100" w:afterAutospacing="1" w:line="257" w:lineRule="atLeast"/>
        <w:jc w:val="both"/>
        <w:rPr>
          <w:rFonts w:ascii="Comic Sans MS" w:hAnsi="Comic Sans MS" w:cs="Arial"/>
          <w:color w:val="000000"/>
          <w:sz w:val="22"/>
          <w:szCs w:val="22"/>
        </w:rPr>
      </w:pPr>
      <w:r w:rsidRPr="001E2AC8">
        <w:rPr>
          <w:rFonts w:ascii="Comic Sans MS" w:hAnsi="Comic Sans MS" w:cs="Arial"/>
          <w:color w:val="000000"/>
          <w:sz w:val="22"/>
          <w:szCs w:val="22"/>
        </w:rPr>
        <w:t xml:space="preserve">relocate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from its current location/premises</w:t>
      </w:r>
    </w:p>
    <w:p w14:paraId="24B8A35F"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In calculating these amounts,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assumes the following: </w:t>
      </w:r>
    </w:p>
    <w:p w14:paraId="5A602E2E" w14:textId="7777777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u w:val="single"/>
        </w:rPr>
        <w:t>Salaries and roles as of September 2026.</w:t>
      </w:r>
    </w:p>
    <w:p w14:paraId="36D87D2B" w14:textId="77777777" w:rsidR="001E2AC8" w:rsidRPr="001E2AC8" w:rsidRDefault="001E2AC8" w:rsidP="001E2AC8">
      <w:pPr>
        <w:numPr>
          <w:ilvl w:val="0"/>
          <w:numId w:val="20"/>
        </w:numPr>
        <w:shd w:val="clear" w:color="auto" w:fill="FFFFFF"/>
        <w:spacing w:before="100" w:beforeAutospacing="1" w:after="100" w:afterAutospacing="1" w:line="257" w:lineRule="atLeast"/>
        <w:ind w:left="885"/>
        <w:rPr>
          <w:rFonts w:ascii="Comic Sans MS" w:hAnsi="Comic Sans MS" w:cs="Arial"/>
          <w:color w:val="000000"/>
          <w:sz w:val="22"/>
          <w:szCs w:val="22"/>
        </w:rPr>
      </w:pPr>
      <w:r w:rsidRPr="001E2AC8">
        <w:rPr>
          <w:rFonts w:ascii="Comic Sans MS" w:hAnsi="Comic Sans MS" w:cs="Arial"/>
          <w:color w:val="000000"/>
          <w:sz w:val="22"/>
          <w:szCs w:val="22"/>
        </w:rPr>
        <w:t>No redundancy payments for staff members with less than 2 years of service.  </w:t>
      </w:r>
    </w:p>
    <w:p w14:paraId="2A46A806" w14:textId="7777777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u w:val="single"/>
        </w:rPr>
        <w:t>POLICY AIMS </w:t>
      </w:r>
    </w:p>
    <w:p w14:paraId="73A8BA01"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Considering the scope, definitions and purpose,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aims to maintain reserves consisting of: </w:t>
      </w:r>
    </w:p>
    <w:p w14:paraId="2AF4B1AC" w14:textId="77777777" w:rsidR="001E2AC8" w:rsidRPr="001E2AC8" w:rsidRDefault="001E2AC8" w:rsidP="001E2AC8">
      <w:pPr>
        <w:numPr>
          <w:ilvl w:val="0"/>
          <w:numId w:val="21"/>
        </w:numPr>
        <w:shd w:val="clear" w:color="auto" w:fill="FFFFFF"/>
        <w:spacing w:before="100" w:beforeAutospacing="1" w:after="100" w:afterAutospacing="1" w:line="257" w:lineRule="atLeast"/>
        <w:rPr>
          <w:rFonts w:ascii="Comic Sans MS" w:hAnsi="Comic Sans MS" w:cs="Arial"/>
          <w:color w:val="000000"/>
          <w:sz w:val="22"/>
          <w:szCs w:val="22"/>
        </w:rPr>
      </w:pPr>
      <w:r w:rsidRPr="001E2AC8">
        <w:rPr>
          <w:rFonts w:ascii="Comic Sans MS" w:hAnsi="Comic Sans MS" w:cs="Arial"/>
          <w:color w:val="000000"/>
          <w:sz w:val="22"/>
          <w:szCs w:val="22"/>
        </w:rPr>
        <w:t>Reserves to meet redundancy liabilities.</w:t>
      </w:r>
    </w:p>
    <w:p w14:paraId="0850F053" w14:textId="77777777" w:rsidR="001E2AC8" w:rsidRPr="001E2AC8" w:rsidRDefault="001E2AC8" w:rsidP="001E2AC8">
      <w:pPr>
        <w:numPr>
          <w:ilvl w:val="0"/>
          <w:numId w:val="21"/>
        </w:numPr>
        <w:shd w:val="clear" w:color="auto" w:fill="FFFFFF"/>
        <w:spacing w:before="100" w:beforeAutospacing="1" w:after="100" w:afterAutospacing="1" w:line="257" w:lineRule="atLeast"/>
        <w:rPr>
          <w:rFonts w:ascii="Comic Sans MS" w:hAnsi="Comic Sans MS" w:cs="Arial"/>
          <w:color w:val="000000"/>
          <w:sz w:val="22"/>
          <w:szCs w:val="22"/>
        </w:rPr>
      </w:pPr>
      <w:r w:rsidRPr="001E2AC8">
        <w:rPr>
          <w:rFonts w:ascii="Comic Sans MS" w:hAnsi="Comic Sans MS" w:cs="Arial"/>
          <w:color w:val="000000"/>
          <w:sz w:val="22"/>
          <w:szCs w:val="22"/>
        </w:rPr>
        <w:t>General contingency reserves equal to half term’s (6 weeks) total expenditure, excluding maintenance and depreciation. </w:t>
      </w:r>
    </w:p>
    <w:p w14:paraId="242055A7" w14:textId="7777777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u w:val="single"/>
        </w:rPr>
        <w:t>RESERVE POLICY   </w:t>
      </w:r>
    </w:p>
    <w:p w14:paraId="0782B5AC"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The Committee believes that this level of reserves is prudent and necessary to ensure that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can run efficiently and meet future needs that cover the calculated redundancy liability.</w:t>
      </w:r>
    </w:p>
    <w:p w14:paraId="3C803E55"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‘As a guide, many groups choose half term’s reserves as a suitable level’</w:t>
      </w:r>
    </w:p>
    <w:p w14:paraId="1EE41B39"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The Committee will monitor the actual level of reserves and compare with the target level no less than once a year (at the financial year-end).</w:t>
      </w:r>
    </w:p>
    <w:p w14:paraId="2FF5131A"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In the event of reserves falling significantly below the target level,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will aim to restore the reserves as soon as possible by increasing fundraising, increasing earned income, or reducing expenditure. Similarly, if reserves are significantly above the target level, the Committee will put in place a plan as soon as possible, aiming to eliminate the excess within four years by spending money to enhance the quality of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provision, or otherwise further the aims of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or by reducing fundraising.  </w:t>
      </w:r>
    </w:p>
    <w:p w14:paraId="67EAAB87"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 xml:space="preserve">The Committee will not, however, take any steps that might call into question the ability of the </w:t>
      </w:r>
      <w:proofErr w:type="gramStart"/>
      <w:r w:rsidRPr="001E2AC8">
        <w:rPr>
          <w:rFonts w:ascii="Comic Sans MS" w:hAnsi="Comic Sans MS" w:cs="Arial"/>
          <w:color w:val="000000"/>
          <w:sz w:val="22"/>
          <w:szCs w:val="22"/>
        </w:rPr>
        <w:t>Pre-school</w:t>
      </w:r>
      <w:proofErr w:type="gramEnd"/>
      <w:r w:rsidRPr="001E2AC8">
        <w:rPr>
          <w:rFonts w:ascii="Comic Sans MS" w:hAnsi="Comic Sans MS" w:cs="Arial"/>
          <w:color w:val="000000"/>
          <w:sz w:val="22"/>
          <w:szCs w:val="22"/>
        </w:rPr>
        <w:t xml:space="preserve"> to continue as a financially viable operation in the long term. It will not plan to use excess reserves to cover essential running costs.   </w:t>
      </w:r>
    </w:p>
    <w:p w14:paraId="598E1855" w14:textId="77777777" w:rsidR="001E2AC8" w:rsidRDefault="001E2AC8" w:rsidP="001E2AC8">
      <w:pPr>
        <w:shd w:val="clear" w:color="auto" w:fill="FFFFFF"/>
        <w:textAlignment w:val="baseline"/>
        <w:rPr>
          <w:rFonts w:ascii="Comic Sans MS" w:hAnsi="Comic Sans MS" w:cs="Arial"/>
          <w:b/>
          <w:bCs/>
          <w:color w:val="000000"/>
        </w:rPr>
      </w:pPr>
    </w:p>
    <w:p w14:paraId="647E86C9" w14:textId="77777777" w:rsidR="001E2AC8" w:rsidRDefault="001E2AC8" w:rsidP="001E2AC8">
      <w:pPr>
        <w:shd w:val="clear" w:color="auto" w:fill="FFFFFF"/>
        <w:textAlignment w:val="baseline"/>
        <w:rPr>
          <w:rFonts w:ascii="Comic Sans MS" w:hAnsi="Comic Sans MS" w:cs="Arial"/>
          <w:b/>
          <w:bCs/>
          <w:color w:val="000000"/>
        </w:rPr>
      </w:pPr>
    </w:p>
    <w:p w14:paraId="24FBD64D" w14:textId="77777777" w:rsidR="001E2AC8" w:rsidRDefault="001E2AC8" w:rsidP="001E2AC8">
      <w:pPr>
        <w:shd w:val="clear" w:color="auto" w:fill="FFFFFF"/>
        <w:textAlignment w:val="baseline"/>
        <w:rPr>
          <w:rFonts w:ascii="Comic Sans MS" w:hAnsi="Comic Sans MS" w:cs="Arial"/>
          <w:b/>
          <w:bCs/>
          <w:color w:val="000000"/>
        </w:rPr>
      </w:pPr>
    </w:p>
    <w:p w14:paraId="31F47FED" w14:textId="77777777" w:rsidR="001E2AC8" w:rsidRDefault="001E2AC8" w:rsidP="001E2AC8">
      <w:pPr>
        <w:shd w:val="clear" w:color="auto" w:fill="FFFFFF"/>
        <w:textAlignment w:val="baseline"/>
        <w:rPr>
          <w:rFonts w:ascii="Comic Sans MS" w:hAnsi="Comic Sans MS" w:cs="Arial"/>
          <w:b/>
          <w:bCs/>
          <w:color w:val="000000"/>
        </w:rPr>
      </w:pPr>
    </w:p>
    <w:p w14:paraId="23AD5B7C" w14:textId="77777777" w:rsidR="001E2AC8" w:rsidRDefault="001E2AC8" w:rsidP="001E2AC8">
      <w:pPr>
        <w:shd w:val="clear" w:color="auto" w:fill="FFFFFF"/>
        <w:textAlignment w:val="baseline"/>
        <w:rPr>
          <w:rFonts w:ascii="Comic Sans MS" w:hAnsi="Comic Sans MS" w:cs="Arial"/>
          <w:b/>
          <w:bCs/>
          <w:color w:val="000000"/>
        </w:rPr>
      </w:pPr>
    </w:p>
    <w:p w14:paraId="30C34724" w14:textId="0BDC7627" w:rsidR="001E2AC8" w:rsidRPr="001E2AC8" w:rsidRDefault="001E2AC8" w:rsidP="001E2AC8">
      <w:pPr>
        <w:shd w:val="clear" w:color="auto" w:fill="FFFFFF"/>
        <w:textAlignment w:val="baseline"/>
        <w:rPr>
          <w:rFonts w:ascii="Comic Sans MS" w:hAnsi="Comic Sans MS" w:cs="Arial"/>
          <w:color w:val="000000"/>
        </w:rPr>
      </w:pPr>
      <w:r w:rsidRPr="001E2AC8">
        <w:rPr>
          <w:rFonts w:ascii="Comic Sans MS" w:hAnsi="Comic Sans MS" w:cs="Arial"/>
          <w:b/>
          <w:bCs/>
          <w:color w:val="000000"/>
        </w:rPr>
        <w:lastRenderedPageBreak/>
        <w:t>POLICY REVIEW </w:t>
      </w:r>
    </w:p>
    <w:p w14:paraId="4E8CF589" w14:textId="77777777" w:rsidR="001E2AC8" w:rsidRPr="001E2AC8" w:rsidRDefault="001E2AC8" w:rsidP="001E2AC8">
      <w:pPr>
        <w:shd w:val="clear" w:color="auto" w:fill="FFFFFF"/>
        <w:textAlignment w:val="baseline"/>
        <w:rPr>
          <w:rFonts w:ascii="Comic Sans MS" w:hAnsi="Comic Sans MS" w:cs="Arial"/>
          <w:color w:val="000000"/>
          <w:sz w:val="22"/>
          <w:szCs w:val="22"/>
        </w:rPr>
      </w:pPr>
      <w:r w:rsidRPr="001E2AC8">
        <w:rPr>
          <w:rFonts w:ascii="Comic Sans MS" w:hAnsi="Comic Sans MS" w:cs="Arial"/>
          <w:color w:val="000000"/>
          <w:sz w:val="22"/>
          <w:szCs w:val="22"/>
        </w:rPr>
        <w:t>This policy will be reviewed and approved annually (at financial year-end) by the Pre-school Management Committee.</w:t>
      </w:r>
    </w:p>
    <w:p w14:paraId="36BC105B" w14:textId="3C2D9280" w:rsidR="00D108E5" w:rsidRPr="00D108E5" w:rsidRDefault="00D108E5" w:rsidP="003D1E26">
      <w:pPr>
        <w:spacing w:line="390" w:lineRule="atLeast"/>
        <w:ind w:left="720"/>
        <w:textAlignment w:val="baseline"/>
        <w:rPr>
          <w:rFonts w:ascii="Comic Sans MS" w:hAnsi="Comic Sans MS" w:cs="Arial"/>
          <w:color w:val="555555"/>
          <w:sz w:val="22"/>
          <w:szCs w:val="22"/>
        </w:rPr>
      </w:pPr>
    </w:p>
    <w:bookmarkEnd w:id="2"/>
    <w:p w14:paraId="6D4C6AD3" w14:textId="77777777" w:rsidR="00D108E5" w:rsidRPr="00650480" w:rsidRDefault="00D108E5" w:rsidP="00D108E5">
      <w:pPr>
        <w:spacing w:line="480" w:lineRule="auto"/>
        <w:rPr>
          <w:rFonts w:ascii="Comic Sans MS" w:hAnsi="Comic Sans MS" w:cs="Arial"/>
          <w:b/>
          <w:sz w:val="20"/>
          <w:szCs w:val="20"/>
        </w:rPr>
      </w:pPr>
      <w:r w:rsidRPr="00650480">
        <w:rPr>
          <w:rFonts w:ascii="Comic Sans MS" w:hAnsi="Comic Sans MS" w:cs="Arial"/>
          <w:b/>
          <w:sz w:val="20"/>
          <w:szCs w:val="20"/>
        </w:rPr>
        <w:t>This policy was adopted at a meeting of Tarporley Pre-School</w:t>
      </w:r>
    </w:p>
    <w:p w14:paraId="27AB195D" w14:textId="4AB20E69"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Held </w:t>
      </w:r>
      <w:r>
        <w:rPr>
          <w:rFonts w:ascii="Comic Sans MS" w:hAnsi="Comic Sans MS" w:cs="Arial"/>
          <w:sz w:val="20"/>
          <w:szCs w:val="20"/>
        </w:rPr>
        <w:t>in Nov 26</w:t>
      </w:r>
      <w:r w:rsidRPr="00650480">
        <w:rPr>
          <w:rFonts w:ascii="Comic Sans MS" w:hAnsi="Comic Sans MS" w:cs="Arial"/>
          <w:sz w:val="20"/>
          <w:szCs w:val="20"/>
        </w:rPr>
        <w:t xml:space="preserve">                                                </w:t>
      </w:r>
      <w:r w:rsidRPr="00650480">
        <w:rPr>
          <w:rFonts w:ascii="Comic Sans MS" w:hAnsi="Comic Sans MS" w:cs="Arial"/>
          <w:sz w:val="20"/>
          <w:szCs w:val="20"/>
        </w:rPr>
        <w:tab/>
      </w:r>
      <w:r w:rsidRPr="00650480">
        <w:rPr>
          <w:rFonts w:ascii="Comic Sans MS" w:hAnsi="Comic Sans MS" w:cs="Arial"/>
          <w:sz w:val="20"/>
          <w:szCs w:val="20"/>
        </w:rPr>
        <w:tab/>
        <w:t>________________________________</w:t>
      </w:r>
      <w:r w:rsidRPr="00650480">
        <w:rPr>
          <w:rFonts w:ascii="Comic Sans MS" w:hAnsi="Comic Sans MS" w:cs="Arial"/>
          <w:sz w:val="20"/>
          <w:szCs w:val="20"/>
        </w:rPr>
        <w:tab/>
      </w:r>
      <w:r w:rsidRPr="00650480">
        <w:rPr>
          <w:rFonts w:ascii="Comic Sans MS" w:hAnsi="Comic Sans MS" w:cs="Arial"/>
          <w:sz w:val="20"/>
          <w:szCs w:val="20"/>
        </w:rPr>
        <w:tab/>
      </w:r>
    </w:p>
    <w:p w14:paraId="69F8D03C"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Signed on behalf of the management committee </w:t>
      </w:r>
      <w:r w:rsidRPr="00650480">
        <w:rPr>
          <w:rFonts w:ascii="Comic Sans MS" w:hAnsi="Comic Sans MS" w:cs="Arial"/>
          <w:sz w:val="20"/>
          <w:szCs w:val="20"/>
        </w:rPr>
        <w:tab/>
        <w:t>.............................................................</w:t>
      </w:r>
    </w:p>
    <w:p w14:paraId="09598AA2"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Name of signatory</w:t>
      </w:r>
      <w:r w:rsidRPr="00650480">
        <w:rPr>
          <w:rFonts w:ascii="Comic Sans MS" w:hAnsi="Comic Sans MS" w:cs="Arial"/>
          <w:sz w:val="20"/>
          <w:szCs w:val="20"/>
        </w:rPr>
        <w:tab/>
        <w:t>Vickie Riekert</w:t>
      </w:r>
      <w:r w:rsidRPr="00650480">
        <w:rPr>
          <w:rFonts w:ascii="Comic Sans MS" w:hAnsi="Comic Sans MS" w:cs="Arial"/>
          <w:sz w:val="20"/>
          <w:szCs w:val="20"/>
        </w:rPr>
        <w:tab/>
      </w:r>
    </w:p>
    <w:p w14:paraId="4B280D7E"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04"/>
        <w:gridCol w:w="2916"/>
        <w:gridCol w:w="2977"/>
      </w:tblGrid>
      <w:tr w:rsidR="00D108E5" w:rsidRPr="00650480" w14:paraId="7C51DF08" w14:textId="77777777" w:rsidTr="003D1E26">
        <w:tc>
          <w:tcPr>
            <w:tcW w:w="1413" w:type="dxa"/>
          </w:tcPr>
          <w:p w14:paraId="5A9A6DCB" w14:textId="77777777" w:rsidR="00D108E5" w:rsidRPr="00650480" w:rsidRDefault="00D108E5" w:rsidP="005D315B">
            <w:pPr>
              <w:rPr>
                <w:rFonts w:ascii="Comic Sans MS" w:hAnsi="Comic Sans MS"/>
              </w:rPr>
            </w:pPr>
            <w:r w:rsidRPr="00650480">
              <w:rPr>
                <w:rFonts w:ascii="Comic Sans MS" w:hAnsi="Comic Sans MS"/>
              </w:rPr>
              <w:t>REVIEW DATE</w:t>
            </w:r>
          </w:p>
        </w:tc>
        <w:tc>
          <w:tcPr>
            <w:tcW w:w="3604" w:type="dxa"/>
          </w:tcPr>
          <w:p w14:paraId="7172E879" w14:textId="77777777" w:rsidR="00D108E5" w:rsidRPr="00650480" w:rsidRDefault="00D108E5" w:rsidP="005D315B">
            <w:pPr>
              <w:rPr>
                <w:rFonts w:ascii="Comic Sans MS" w:hAnsi="Comic Sans MS"/>
              </w:rPr>
            </w:pPr>
            <w:r w:rsidRPr="00650480">
              <w:rPr>
                <w:rFonts w:ascii="Comic Sans MS" w:hAnsi="Comic Sans MS"/>
              </w:rPr>
              <w:t>SIGNED BY MANAGEMENT COMMITTEE</w:t>
            </w:r>
          </w:p>
        </w:tc>
        <w:tc>
          <w:tcPr>
            <w:tcW w:w="2916" w:type="dxa"/>
          </w:tcPr>
          <w:p w14:paraId="604D6117" w14:textId="77777777" w:rsidR="00D108E5" w:rsidRPr="00650480" w:rsidRDefault="00D108E5" w:rsidP="005D315B">
            <w:pPr>
              <w:rPr>
                <w:rFonts w:ascii="Comic Sans MS" w:hAnsi="Comic Sans MS"/>
              </w:rPr>
            </w:pPr>
            <w:r w:rsidRPr="00650480">
              <w:rPr>
                <w:rFonts w:ascii="Comic Sans MS" w:hAnsi="Comic Sans MS"/>
              </w:rPr>
              <w:t>NAME OF SIGNATORY</w:t>
            </w:r>
          </w:p>
        </w:tc>
        <w:tc>
          <w:tcPr>
            <w:tcW w:w="2977" w:type="dxa"/>
          </w:tcPr>
          <w:p w14:paraId="1392A85E" w14:textId="77777777" w:rsidR="00D108E5" w:rsidRPr="00650480" w:rsidRDefault="00D108E5" w:rsidP="005D315B">
            <w:pPr>
              <w:rPr>
                <w:rFonts w:ascii="Comic Sans MS" w:hAnsi="Comic Sans MS"/>
              </w:rPr>
            </w:pPr>
            <w:r w:rsidRPr="00650480">
              <w:rPr>
                <w:rFonts w:ascii="Comic Sans MS" w:hAnsi="Comic Sans MS"/>
              </w:rPr>
              <w:t>ROLE OF SIGNATORY</w:t>
            </w:r>
          </w:p>
        </w:tc>
      </w:tr>
      <w:tr w:rsidR="00D108E5" w:rsidRPr="00650480" w14:paraId="36E2E859" w14:textId="77777777" w:rsidTr="003D1E26">
        <w:tc>
          <w:tcPr>
            <w:tcW w:w="1413" w:type="dxa"/>
          </w:tcPr>
          <w:p w14:paraId="6BE641A5" w14:textId="77777777" w:rsidR="00D108E5" w:rsidRPr="00650480" w:rsidRDefault="00D108E5" w:rsidP="005D315B">
            <w:pPr>
              <w:rPr>
                <w:rFonts w:ascii="Comic Sans MS" w:hAnsi="Comic Sans MS"/>
              </w:rPr>
            </w:pPr>
          </w:p>
        </w:tc>
        <w:tc>
          <w:tcPr>
            <w:tcW w:w="3604" w:type="dxa"/>
          </w:tcPr>
          <w:p w14:paraId="7B714E00" w14:textId="77777777" w:rsidR="00D108E5" w:rsidRPr="00650480" w:rsidRDefault="00D108E5" w:rsidP="005D315B">
            <w:pPr>
              <w:rPr>
                <w:rFonts w:ascii="Comic Sans MS" w:hAnsi="Comic Sans MS"/>
              </w:rPr>
            </w:pPr>
          </w:p>
        </w:tc>
        <w:tc>
          <w:tcPr>
            <w:tcW w:w="2916" w:type="dxa"/>
          </w:tcPr>
          <w:p w14:paraId="44CA47F7" w14:textId="77777777" w:rsidR="00D108E5" w:rsidRPr="00650480" w:rsidRDefault="00D108E5" w:rsidP="005D315B">
            <w:pPr>
              <w:rPr>
                <w:rFonts w:ascii="Comic Sans MS" w:hAnsi="Comic Sans MS"/>
              </w:rPr>
            </w:pPr>
          </w:p>
        </w:tc>
        <w:tc>
          <w:tcPr>
            <w:tcW w:w="2977" w:type="dxa"/>
          </w:tcPr>
          <w:p w14:paraId="1F37B336" w14:textId="77777777" w:rsidR="00D108E5" w:rsidRPr="00650480" w:rsidRDefault="00D108E5" w:rsidP="005D315B">
            <w:pPr>
              <w:rPr>
                <w:rFonts w:ascii="Comic Sans MS" w:hAnsi="Comic Sans MS"/>
              </w:rPr>
            </w:pPr>
          </w:p>
        </w:tc>
      </w:tr>
      <w:tr w:rsidR="00D108E5" w:rsidRPr="00650480" w14:paraId="29C7708A" w14:textId="77777777" w:rsidTr="003D1E26">
        <w:tc>
          <w:tcPr>
            <w:tcW w:w="1413" w:type="dxa"/>
          </w:tcPr>
          <w:p w14:paraId="6761E4AA" w14:textId="77777777" w:rsidR="00D108E5" w:rsidRPr="00650480" w:rsidRDefault="00D108E5" w:rsidP="005D315B">
            <w:pPr>
              <w:rPr>
                <w:rFonts w:ascii="Comic Sans MS" w:hAnsi="Comic Sans MS"/>
              </w:rPr>
            </w:pPr>
          </w:p>
        </w:tc>
        <w:tc>
          <w:tcPr>
            <w:tcW w:w="3604" w:type="dxa"/>
          </w:tcPr>
          <w:p w14:paraId="318E3BE7" w14:textId="77777777" w:rsidR="00D108E5" w:rsidRPr="00650480" w:rsidRDefault="00D108E5" w:rsidP="005D315B">
            <w:pPr>
              <w:rPr>
                <w:rFonts w:ascii="Comic Sans MS" w:hAnsi="Comic Sans MS"/>
              </w:rPr>
            </w:pPr>
          </w:p>
        </w:tc>
        <w:tc>
          <w:tcPr>
            <w:tcW w:w="2916" w:type="dxa"/>
          </w:tcPr>
          <w:p w14:paraId="389CE735" w14:textId="77777777" w:rsidR="00D108E5" w:rsidRPr="00650480" w:rsidRDefault="00D108E5" w:rsidP="005D315B">
            <w:pPr>
              <w:rPr>
                <w:rFonts w:ascii="Comic Sans MS" w:hAnsi="Comic Sans MS"/>
              </w:rPr>
            </w:pPr>
          </w:p>
        </w:tc>
        <w:tc>
          <w:tcPr>
            <w:tcW w:w="2977" w:type="dxa"/>
          </w:tcPr>
          <w:p w14:paraId="765EB15F" w14:textId="77777777" w:rsidR="00D108E5" w:rsidRPr="00650480" w:rsidRDefault="00D108E5" w:rsidP="005D315B">
            <w:pPr>
              <w:rPr>
                <w:rFonts w:ascii="Comic Sans MS" w:hAnsi="Comic Sans MS"/>
              </w:rPr>
            </w:pPr>
          </w:p>
        </w:tc>
      </w:tr>
      <w:tr w:rsidR="00D108E5" w:rsidRPr="00650480" w14:paraId="0951A10A" w14:textId="77777777" w:rsidTr="003D1E26">
        <w:tc>
          <w:tcPr>
            <w:tcW w:w="1413" w:type="dxa"/>
          </w:tcPr>
          <w:p w14:paraId="2603DE3B" w14:textId="77777777" w:rsidR="00D108E5" w:rsidRPr="00650480" w:rsidRDefault="00D108E5" w:rsidP="005D315B">
            <w:pPr>
              <w:rPr>
                <w:rFonts w:ascii="Comic Sans MS" w:hAnsi="Comic Sans MS"/>
              </w:rPr>
            </w:pPr>
          </w:p>
        </w:tc>
        <w:tc>
          <w:tcPr>
            <w:tcW w:w="3604" w:type="dxa"/>
          </w:tcPr>
          <w:p w14:paraId="7D713A1F" w14:textId="77777777" w:rsidR="00D108E5" w:rsidRPr="00650480" w:rsidRDefault="00D108E5" w:rsidP="005D315B">
            <w:pPr>
              <w:rPr>
                <w:rFonts w:ascii="Comic Sans MS" w:hAnsi="Comic Sans MS"/>
              </w:rPr>
            </w:pPr>
          </w:p>
        </w:tc>
        <w:tc>
          <w:tcPr>
            <w:tcW w:w="2916" w:type="dxa"/>
          </w:tcPr>
          <w:p w14:paraId="7BCFBC68" w14:textId="77777777" w:rsidR="00D108E5" w:rsidRPr="00650480" w:rsidRDefault="00D108E5" w:rsidP="005D315B">
            <w:pPr>
              <w:rPr>
                <w:rFonts w:ascii="Comic Sans MS" w:hAnsi="Comic Sans MS"/>
              </w:rPr>
            </w:pPr>
          </w:p>
        </w:tc>
        <w:tc>
          <w:tcPr>
            <w:tcW w:w="2977" w:type="dxa"/>
          </w:tcPr>
          <w:p w14:paraId="6B7BD970" w14:textId="77777777" w:rsidR="00D108E5" w:rsidRPr="00650480" w:rsidRDefault="00D108E5" w:rsidP="005D315B">
            <w:pPr>
              <w:rPr>
                <w:rFonts w:ascii="Comic Sans MS" w:hAnsi="Comic Sans MS"/>
              </w:rPr>
            </w:pPr>
          </w:p>
        </w:tc>
      </w:tr>
      <w:tr w:rsidR="00D108E5" w:rsidRPr="00650480" w14:paraId="22F03EC5" w14:textId="77777777" w:rsidTr="003D1E26">
        <w:tc>
          <w:tcPr>
            <w:tcW w:w="1413" w:type="dxa"/>
          </w:tcPr>
          <w:p w14:paraId="0A3E6287" w14:textId="77777777" w:rsidR="00D108E5" w:rsidRPr="00650480" w:rsidRDefault="00D108E5" w:rsidP="005D315B">
            <w:pPr>
              <w:rPr>
                <w:rFonts w:ascii="Comic Sans MS" w:hAnsi="Comic Sans MS"/>
              </w:rPr>
            </w:pPr>
          </w:p>
        </w:tc>
        <w:tc>
          <w:tcPr>
            <w:tcW w:w="3604" w:type="dxa"/>
          </w:tcPr>
          <w:p w14:paraId="16567CE8" w14:textId="77777777" w:rsidR="00D108E5" w:rsidRPr="00650480" w:rsidRDefault="00D108E5" w:rsidP="005D315B">
            <w:pPr>
              <w:rPr>
                <w:rFonts w:ascii="Comic Sans MS" w:hAnsi="Comic Sans MS"/>
              </w:rPr>
            </w:pPr>
          </w:p>
        </w:tc>
        <w:tc>
          <w:tcPr>
            <w:tcW w:w="2916" w:type="dxa"/>
          </w:tcPr>
          <w:p w14:paraId="0F029C09" w14:textId="77777777" w:rsidR="00D108E5" w:rsidRPr="00650480" w:rsidRDefault="00D108E5" w:rsidP="005D315B">
            <w:pPr>
              <w:rPr>
                <w:rFonts w:ascii="Comic Sans MS" w:hAnsi="Comic Sans MS"/>
              </w:rPr>
            </w:pPr>
          </w:p>
        </w:tc>
        <w:tc>
          <w:tcPr>
            <w:tcW w:w="2977" w:type="dxa"/>
          </w:tcPr>
          <w:p w14:paraId="7228D13E" w14:textId="77777777" w:rsidR="00D108E5" w:rsidRPr="00650480" w:rsidRDefault="00D108E5" w:rsidP="005D315B">
            <w:pPr>
              <w:rPr>
                <w:rFonts w:ascii="Comic Sans MS" w:hAnsi="Comic Sans MS"/>
              </w:rPr>
            </w:pPr>
          </w:p>
        </w:tc>
      </w:tr>
      <w:tr w:rsidR="00D108E5" w:rsidRPr="00650480" w14:paraId="4951A3B8" w14:textId="77777777" w:rsidTr="003D1E26">
        <w:tc>
          <w:tcPr>
            <w:tcW w:w="1413" w:type="dxa"/>
          </w:tcPr>
          <w:p w14:paraId="55458CEC" w14:textId="77777777" w:rsidR="00D108E5" w:rsidRPr="00650480" w:rsidRDefault="00D108E5" w:rsidP="005D315B">
            <w:pPr>
              <w:rPr>
                <w:rFonts w:ascii="Comic Sans MS" w:hAnsi="Comic Sans MS"/>
              </w:rPr>
            </w:pPr>
          </w:p>
        </w:tc>
        <w:tc>
          <w:tcPr>
            <w:tcW w:w="3604" w:type="dxa"/>
          </w:tcPr>
          <w:p w14:paraId="683C2A93" w14:textId="77777777" w:rsidR="00D108E5" w:rsidRPr="00650480" w:rsidRDefault="00D108E5" w:rsidP="005D315B">
            <w:pPr>
              <w:rPr>
                <w:rFonts w:ascii="Comic Sans MS" w:hAnsi="Comic Sans MS"/>
              </w:rPr>
            </w:pPr>
          </w:p>
        </w:tc>
        <w:tc>
          <w:tcPr>
            <w:tcW w:w="2916" w:type="dxa"/>
          </w:tcPr>
          <w:p w14:paraId="673A385E" w14:textId="77777777" w:rsidR="00D108E5" w:rsidRPr="00650480" w:rsidRDefault="00D108E5" w:rsidP="005D315B">
            <w:pPr>
              <w:rPr>
                <w:rFonts w:ascii="Comic Sans MS" w:hAnsi="Comic Sans MS"/>
              </w:rPr>
            </w:pPr>
          </w:p>
        </w:tc>
        <w:tc>
          <w:tcPr>
            <w:tcW w:w="2977" w:type="dxa"/>
          </w:tcPr>
          <w:p w14:paraId="3F916EBA" w14:textId="77777777" w:rsidR="00D108E5" w:rsidRPr="00650480" w:rsidRDefault="00D108E5" w:rsidP="005D315B">
            <w:pPr>
              <w:rPr>
                <w:rFonts w:ascii="Comic Sans MS" w:hAnsi="Comic Sans MS"/>
              </w:rPr>
            </w:pPr>
          </w:p>
        </w:tc>
      </w:tr>
    </w:tbl>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6131E5D5" w14:textId="5B3330B3" w:rsidR="002F4768" w:rsidRPr="00D108E5"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EDD17" w14:textId="77777777" w:rsidR="007358AC" w:rsidRDefault="007358AC" w:rsidP="003C7A9F">
      <w:r>
        <w:separator/>
      </w:r>
    </w:p>
  </w:endnote>
  <w:endnote w:type="continuationSeparator" w:id="0">
    <w:p w14:paraId="18DAEB26" w14:textId="77777777" w:rsidR="007358AC" w:rsidRDefault="007358AC"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537F" w14:textId="77777777" w:rsidR="007358AC" w:rsidRDefault="007358AC" w:rsidP="003C7A9F">
      <w:r>
        <w:separator/>
      </w:r>
    </w:p>
  </w:footnote>
  <w:footnote w:type="continuationSeparator" w:id="0">
    <w:p w14:paraId="24BB94E8" w14:textId="77777777" w:rsidR="007358AC" w:rsidRDefault="007358AC"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20204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9269C"/>
    <w:multiLevelType w:val="multilevel"/>
    <w:tmpl w:val="BB5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266C5"/>
    <w:multiLevelType w:val="multilevel"/>
    <w:tmpl w:val="AB5C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46DDC"/>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C7AF9"/>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91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04586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EC2B6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C72DA"/>
    <w:multiLevelType w:val="multilevel"/>
    <w:tmpl w:val="EDCE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5560B"/>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C0550D"/>
    <w:multiLevelType w:val="multilevel"/>
    <w:tmpl w:val="44F0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1C0835"/>
    <w:multiLevelType w:val="multilevel"/>
    <w:tmpl w:val="0802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FC241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B368ED"/>
    <w:multiLevelType w:val="multilevel"/>
    <w:tmpl w:val="3B48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087DA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EA4C2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7A69B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EF3B7D"/>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6125FC"/>
    <w:multiLevelType w:val="multilevel"/>
    <w:tmpl w:val="F022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D00DE9"/>
    <w:multiLevelType w:val="multilevel"/>
    <w:tmpl w:val="98E2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0"/>
  </w:num>
  <w:num w:numId="2" w16cid:durableId="1083843390">
    <w:abstractNumId w:val="8"/>
  </w:num>
  <w:num w:numId="3" w16cid:durableId="1531063795">
    <w:abstractNumId w:val="6"/>
  </w:num>
  <w:num w:numId="4" w16cid:durableId="1690258315">
    <w:abstractNumId w:val="18"/>
  </w:num>
  <w:num w:numId="5" w16cid:durableId="975524135">
    <w:abstractNumId w:val="13"/>
  </w:num>
  <w:num w:numId="6" w16cid:durableId="1050811394">
    <w:abstractNumId w:val="1"/>
  </w:num>
  <w:num w:numId="7" w16cid:durableId="339813410">
    <w:abstractNumId w:val="7"/>
  </w:num>
  <w:num w:numId="8" w16cid:durableId="1564826023">
    <w:abstractNumId w:val="17"/>
  </w:num>
  <w:num w:numId="9" w16cid:durableId="1877615689">
    <w:abstractNumId w:val="5"/>
  </w:num>
  <w:num w:numId="10" w16cid:durableId="662004344">
    <w:abstractNumId w:val="10"/>
  </w:num>
  <w:num w:numId="11" w16cid:durableId="1000043651">
    <w:abstractNumId w:val="16"/>
  </w:num>
  <w:num w:numId="12" w16cid:durableId="1300722698">
    <w:abstractNumId w:val="4"/>
  </w:num>
  <w:num w:numId="13" w16cid:durableId="781190213">
    <w:abstractNumId w:val="15"/>
  </w:num>
  <w:num w:numId="14" w16cid:durableId="463235781">
    <w:abstractNumId w:val="19"/>
  </w:num>
  <w:num w:numId="15" w16cid:durableId="295453899">
    <w:abstractNumId w:val="9"/>
  </w:num>
  <w:num w:numId="16" w16cid:durableId="1393845453">
    <w:abstractNumId w:val="12"/>
  </w:num>
  <w:num w:numId="17" w16cid:durableId="1204444525">
    <w:abstractNumId w:val="11"/>
  </w:num>
  <w:num w:numId="18" w16cid:durableId="1416246396">
    <w:abstractNumId w:val="14"/>
  </w:num>
  <w:num w:numId="19" w16cid:durableId="404839340">
    <w:abstractNumId w:val="3"/>
  </w:num>
  <w:num w:numId="20" w16cid:durableId="1191531034">
    <w:abstractNumId w:val="2"/>
  </w:num>
  <w:num w:numId="21" w16cid:durableId="103766032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AC8"/>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3E1C"/>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1E26"/>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3529"/>
    <w:rsid w:val="005B649C"/>
    <w:rsid w:val="005C2D93"/>
    <w:rsid w:val="005C3F3C"/>
    <w:rsid w:val="005C4439"/>
    <w:rsid w:val="005D067D"/>
    <w:rsid w:val="005D08D5"/>
    <w:rsid w:val="005D5602"/>
    <w:rsid w:val="005D676D"/>
    <w:rsid w:val="005E18DE"/>
    <w:rsid w:val="005E4584"/>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8AC"/>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0781"/>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EB2"/>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A7C"/>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8E5"/>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2026-09-29T15:11:00Z</dcterms:created>
  <dcterms:modified xsi:type="dcterms:W3CDTF">2026-09-29T15:11:00Z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