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2A1" w:rsidRPr="004F5E64" w:rsidRDefault="008512A1" w:rsidP="008512A1">
      <w:r>
        <w:rPr>
          <w:noProof/>
          <w:lang w:eastAsia="en-GB"/>
        </w:rPr>
        <w:drawing>
          <wp:anchor distT="0" distB="0" distL="114300" distR="114300" simplePos="0" relativeHeight="251659264" behindDoc="0" locked="0" layoutInCell="1" allowOverlap="1">
            <wp:simplePos x="0" y="0"/>
            <wp:positionH relativeFrom="column">
              <wp:posOffset>5368925</wp:posOffset>
            </wp:positionH>
            <wp:positionV relativeFrom="paragraph">
              <wp:posOffset>-31750</wp:posOffset>
            </wp:positionV>
            <wp:extent cx="895350" cy="857250"/>
            <wp:effectExtent l="19050" t="0" r="0" b="0"/>
            <wp:wrapSquare wrapText="left"/>
            <wp:docPr id="3"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Pr="00D318F1">
        <w:rPr>
          <w:rFonts w:ascii="Comic Sans MS" w:hAnsi="Comic Sans MS" w:cs="Arial"/>
          <w:b/>
          <w:sz w:val="32"/>
          <w:szCs w:val="32"/>
        </w:rPr>
        <w:t>Tarporley Pre-School</w:t>
      </w:r>
    </w:p>
    <w:p w:rsidR="008512A1" w:rsidRDefault="008512A1" w:rsidP="008512A1">
      <w:pPr>
        <w:spacing w:after="0"/>
        <w:rPr>
          <w:rFonts w:ascii="Comic Sans MS" w:hAnsi="Comic Sans MS" w:cs="Arial"/>
        </w:rPr>
      </w:pPr>
      <w:r w:rsidRPr="00D318F1">
        <w:rPr>
          <w:rFonts w:ascii="Comic Sans MS" w:hAnsi="Comic Sans MS" w:cs="Arial"/>
        </w:rPr>
        <w:t xml:space="preserve">Rear of </w:t>
      </w:r>
      <w:smartTag w:uri="urn:schemas-microsoft-com:office:smarttags" w:element="PlaceName">
        <w:r w:rsidRPr="00D318F1">
          <w:rPr>
            <w:rFonts w:ascii="Comic Sans MS" w:hAnsi="Comic Sans MS" w:cs="Arial"/>
          </w:rPr>
          <w:t>St. Helens</w:t>
        </w:r>
      </w:smartTag>
      <w:smartTag w:uri="urn:schemas-microsoft-com:office:smarttags" w:element="PlaceType">
        <w:r w:rsidRPr="00D318F1">
          <w:rPr>
            <w:rFonts w:ascii="Comic Sans MS" w:hAnsi="Comic Sans MS" w:cs="Arial"/>
          </w:rPr>
          <w:t>Church</w:t>
        </w:r>
      </w:smartTag>
      <w:r w:rsidRPr="00D318F1">
        <w:rPr>
          <w:rFonts w:ascii="Comic Sans MS" w:hAnsi="Comic Sans MS" w:cs="Arial"/>
        </w:rPr>
        <w:t xml:space="preserve">, High Street, Tarporley, </w:t>
      </w:r>
      <w:smartTag w:uri="urn:schemas-microsoft-com:office:smarttags" w:element="City">
        <w:smartTag w:uri="urn:schemas-microsoft-com:office:smarttags" w:element="place">
          <w:r w:rsidRPr="00D318F1">
            <w:rPr>
              <w:rFonts w:ascii="Comic Sans MS" w:hAnsi="Comic Sans MS" w:cs="Arial"/>
            </w:rPr>
            <w:t>Cheshire</w:t>
          </w:r>
        </w:smartTag>
      </w:smartTag>
      <w:r w:rsidRPr="00D318F1">
        <w:rPr>
          <w:rFonts w:ascii="Comic Sans MS" w:hAnsi="Comic Sans MS" w:cs="Arial"/>
        </w:rPr>
        <w:t xml:space="preserve"> CW6 0AG</w:t>
      </w:r>
    </w:p>
    <w:p w:rsidR="008512A1" w:rsidRDefault="008512A1" w:rsidP="008512A1">
      <w:pPr>
        <w:spacing w:after="0"/>
        <w:jc w:val="center"/>
        <w:rPr>
          <w:rFonts w:ascii="Comic Sans MS" w:hAnsi="Comic Sans MS" w:cs="Arial"/>
        </w:rPr>
      </w:pPr>
      <w:r>
        <w:rPr>
          <w:rFonts w:ascii="Comic Sans MS" w:hAnsi="Comic Sans MS" w:cs="Arial"/>
        </w:rPr>
        <w:t xml:space="preserve">Email: </w:t>
      </w:r>
      <w:hyperlink r:id="rId8" w:history="1">
        <w:r w:rsidRPr="003D3A18">
          <w:rPr>
            <w:rStyle w:val="Hyperlink"/>
            <w:rFonts w:ascii="Comic Sans MS" w:hAnsi="Comic Sans MS" w:cs="Arial"/>
          </w:rPr>
          <w:t>tarporleypre-school2@btconnect.com</w:t>
        </w:r>
      </w:hyperlink>
    </w:p>
    <w:p w:rsidR="008512A1" w:rsidRPr="00D318F1" w:rsidRDefault="008512A1" w:rsidP="008512A1">
      <w:pPr>
        <w:spacing w:after="0"/>
        <w:jc w:val="center"/>
        <w:rPr>
          <w:rFonts w:ascii="Comic Sans MS" w:hAnsi="Comic Sans MS" w:cs="Arial"/>
          <w:sz w:val="20"/>
          <w:szCs w:val="20"/>
        </w:rPr>
      </w:pPr>
      <w:r w:rsidRPr="00D318F1">
        <w:rPr>
          <w:rFonts w:ascii="Comic Sans MS" w:hAnsi="Comic Sans MS" w:cs="Arial"/>
          <w:sz w:val="20"/>
          <w:szCs w:val="20"/>
        </w:rPr>
        <w:t xml:space="preserve">Telephone: 01829 730233 </w:t>
      </w:r>
    </w:p>
    <w:p w:rsidR="008512A1" w:rsidRDefault="008512A1" w:rsidP="004F5E64">
      <w:pPr>
        <w:jc w:val="center"/>
        <w:rPr>
          <w:rFonts w:ascii="Comic Sans MS" w:hAnsi="Comic Sans MS"/>
          <w:b/>
          <w:bCs/>
          <w:sz w:val="32"/>
          <w:szCs w:val="32"/>
          <w:u w:val="single"/>
        </w:rPr>
      </w:pPr>
    </w:p>
    <w:p w:rsidR="004F5E64" w:rsidRPr="004F5E64" w:rsidRDefault="004F5E64" w:rsidP="008512A1">
      <w:pPr>
        <w:rPr>
          <w:rFonts w:ascii="Comic Sans MS" w:hAnsi="Comic Sans MS"/>
          <w:b/>
          <w:bCs/>
          <w:sz w:val="32"/>
          <w:szCs w:val="32"/>
          <w:u w:val="single"/>
        </w:rPr>
      </w:pPr>
      <w:r w:rsidRPr="004F5E64">
        <w:rPr>
          <w:rFonts w:ascii="Comic Sans MS" w:hAnsi="Comic Sans MS"/>
          <w:b/>
          <w:bCs/>
          <w:sz w:val="32"/>
          <w:szCs w:val="32"/>
          <w:u w:val="single"/>
        </w:rPr>
        <w:t>Supporting Staff experiencing the Menopause Policy</w:t>
      </w:r>
    </w:p>
    <w:p w:rsidR="00990010" w:rsidRPr="008512A1" w:rsidRDefault="00990010">
      <w:pPr>
        <w:rPr>
          <w:rFonts w:ascii="Comic Sans MS" w:hAnsi="Comic Sans MS"/>
          <w:sz w:val="24"/>
          <w:szCs w:val="24"/>
        </w:rPr>
      </w:pPr>
      <w:r w:rsidRPr="008512A1">
        <w:rPr>
          <w:rFonts w:ascii="Comic Sans MS" w:hAnsi="Comic Sans MS"/>
          <w:sz w:val="24"/>
          <w:szCs w:val="24"/>
        </w:rPr>
        <w:t xml:space="preserve">Introduction </w:t>
      </w:r>
      <w:r w:rsidR="00BE5258">
        <w:rPr>
          <w:rFonts w:ascii="Comic Sans MS" w:hAnsi="Comic Sans MS"/>
          <w:sz w:val="24"/>
          <w:szCs w:val="24"/>
        </w:rPr>
        <w:t xml:space="preserve">Tarporley </w:t>
      </w:r>
      <w:r w:rsidRPr="008512A1">
        <w:rPr>
          <w:rFonts w:ascii="Comic Sans MS" w:hAnsi="Comic Sans MS"/>
          <w:sz w:val="24"/>
          <w:szCs w:val="24"/>
        </w:rPr>
        <w:t>Pre-school is committed to providing an inclusive and supportive working environment for all its employees. This policy sets out the support for employees experiencing menopausal symptoms.</w:t>
      </w:r>
    </w:p>
    <w:p w:rsidR="00990010" w:rsidRPr="008512A1" w:rsidRDefault="00990010">
      <w:pPr>
        <w:rPr>
          <w:rFonts w:ascii="Comic Sans MS" w:hAnsi="Comic Sans MS"/>
          <w:sz w:val="24"/>
          <w:szCs w:val="24"/>
        </w:rPr>
      </w:pPr>
      <w:r w:rsidRPr="008512A1">
        <w:rPr>
          <w:rFonts w:ascii="Comic Sans MS" w:hAnsi="Comic Sans MS"/>
          <w:sz w:val="24"/>
          <w:szCs w:val="24"/>
        </w:rPr>
        <w:t xml:space="preserve"> The menopause is a natural part of every woman’s life, and it isn’t always an easy transition. With the right support, it can be much better. Whilst every woman does not suffer with symptoms, supporting those who do will improve their experience at work. We want all staff to understand what the menopause is, and to be able to talk about it openly, without embarrassment. </w:t>
      </w:r>
    </w:p>
    <w:p w:rsidR="00990010" w:rsidRPr="008512A1" w:rsidRDefault="00990010">
      <w:pPr>
        <w:rPr>
          <w:rFonts w:ascii="Comic Sans MS" w:hAnsi="Comic Sans MS"/>
          <w:sz w:val="24"/>
          <w:szCs w:val="24"/>
        </w:rPr>
      </w:pPr>
      <w:r w:rsidRPr="008512A1">
        <w:rPr>
          <w:rFonts w:ascii="Comic Sans MS" w:hAnsi="Comic Sans MS"/>
          <w:sz w:val="24"/>
          <w:szCs w:val="24"/>
        </w:rPr>
        <w:t>The average age for a woman to reach menopause in the UK is 51, with the changing age of the UK’s workforce this means that there are now around 4.4 million women aged 50-64 in work and the vast majority of these will go through the menopause transition during their working lives. The menopause usually occurs between 45 and 55 years of age, as a woman's oestrogen levels decline. Premature menopause happens when a woman’s periods stop before the age of 45. This is known as premature menopause or premature ovarian insufficiency. For some women, it can be experienced at a much younger age, in their 30s or even younger.</w:t>
      </w:r>
    </w:p>
    <w:p w:rsidR="00990010" w:rsidRPr="008512A1" w:rsidRDefault="00990010">
      <w:pPr>
        <w:rPr>
          <w:rFonts w:ascii="Comic Sans MS" w:hAnsi="Comic Sans MS"/>
          <w:sz w:val="24"/>
          <w:szCs w:val="24"/>
        </w:rPr>
      </w:pPr>
      <w:r w:rsidRPr="008512A1">
        <w:rPr>
          <w:rFonts w:ascii="Comic Sans MS" w:hAnsi="Comic Sans MS"/>
          <w:sz w:val="24"/>
          <w:szCs w:val="24"/>
        </w:rPr>
        <w:t xml:space="preserve"> Research shows that the majority of women are unwilling to discuss menopause-related health problems with their line manager, nor ask for the support they may need (CIPD) Altman 2015).</w:t>
      </w:r>
    </w:p>
    <w:p w:rsidR="00655CFD" w:rsidRDefault="00990010">
      <w:pPr>
        <w:rPr>
          <w:rFonts w:ascii="Comic Sans MS" w:hAnsi="Comic Sans MS"/>
          <w:sz w:val="24"/>
          <w:szCs w:val="24"/>
        </w:rPr>
      </w:pPr>
      <w:r w:rsidRPr="008512A1">
        <w:rPr>
          <w:rFonts w:ascii="Comic Sans MS" w:hAnsi="Comic Sans MS"/>
          <w:sz w:val="24"/>
          <w:szCs w:val="24"/>
        </w:rPr>
        <w:t xml:space="preserve"> This policy sets out the guidelines for staff and managers on providing the right support to manage menopausal symptoms at work.</w:t>
      </w:r>
    </w:p>
    <w:p w:rsidR="00655CFD" w:rsidRPr="00655CFD" w:rsidRDefault="00990010">
      <w:pPr>
        <w:rPr>
          <w:rFonts w:ascii="Comic Sans MS" w:hAnsi="Comic Sans MS"/>
          <w:b/>
          <w:bCs/>
          <w:sz w:val="24"/>
          <w:szCs w:val="24"/>
          <w:u w:val="single"/>
        </w:rPr>
      </w:pPr>
      <w:r w:rsidRPr="00655CFD">
        <w:rPr>
          <w:rFonts w:ascii="Comic Sans MS" w:hAnsi="Comic Sans MS"/>
          <w:b/>
          <w:bCs/>
          <w:sz w:val="24"/>
          <w:szCs w:val="24"/>
          <w:u w:val="single"/>
        </w:rPr>
        <w:t xml:space="preserve">Aims </w:t>
      </w:r>
    </w:p>
    <w:p w:rsidR="00990010" w:rsidRPr="008512A1" w:rsidRDefault="00990010">
      <w:pPr>
        <w:rPr>
          <w:rFonts w:ascii="Comic Sans MS" w:hAnsi="Comic Sans MS"/>
          <w:sz w:val="24"/>
          <w:szCs w:val="24"/>
        </w:rPr>
      </w:pPr>
      <w:r w:rsidRPr="008512A1">
        <w:rPr>
          <w:rFonts w:ascii="Comic Sans MS" w:hAnsi="Comic Sans MS"/>
          <w:sz w:val="24"/>
          <w:szCs w:val="24"/>
        </w:rPr>
        <w:t xml:space="preserve">The aims of this policy are to: </w:t>
      </w:r>
    </w:p>
    <w:p w:rsidR="00990010" w:rsidRPr="008512A1" w:rsidRDefault="00990010">
      <w:pPr>
        <w:rPr>
          <w:rFonts w:ascii="Comic Sans MS" w:hAnsi="Comic Sans MS"/>
          <w:sz w:val="24"/>
          <w:szCs w:val="24"/>
        </w:rPr>
      </w:pPr>
      <w:r w:rsidRPr="008512A1">
        <w:rPr>
          <w:rFonts w:ascii="Comic Sans MS" w:hAnsi="Comic Sans MS"/>
          <w:sz w:val="24"/>
          <w:szCs w:val="24"/>
        </w:rPr>
        <w:t>• Foster an environment in which colleagues can openly and comfortably instigate conversations or engage in discussions about menopause</w:t>
      </w:r>
    </w:p>
    <w:p w:rsidR="00990010" w:rsidRPr="008512A1" w:rsidRDefault="00990010">
      <w:pPr>
        <w:rPr>
          <w:rFonts w:ascii="Comic Sans MS" w:hAnsi="Comic Sans MS"/>
          <w:sz w:val="24"/>
          <w:szCs w:val="24"/>
        </w:rPr>
      </w:pPr>
      <w:r w:rsidRPr="008512A1">
        <w:rPr>
          <w:rFonts w:ascii="Comic Sans MS" w:hAnsi="Comic Sans MS"/>
          <w:sz w:val="24"/>
          <w:szCs w:val="24"/>
        </w:rPr>
        <w:lastRenderedPageBreak/>
        <w:t>. • Support the understanding of what menopause is, so that staff can confidently have good conversations, and are clear on the setting’s policy and practices.</w:t>
      </w:r>
    </w:p>
    <w:p w:rsidR="008B4AFF" w:rsidRPr="008512A1" w:rsidRDefault="00990010">
      <w:pPr>
        <w:rPr>
          <w:rFonts w:ascii="Comic Sans MS" w:hAnsi="Comic Sans MS"/>
          <w:sz w:val="24"/>
          <w:szCs w:val="24"/>
        </w:rPr>
      </w:pPr>
      <w:r w:rsidRPr="008512A1">
        <w:rPr>
          <w:rFonts w:ascii="Comic Sans MS" w:hAnsi="Comic Sans MS"/>
          <w:sz w:val="24"/>
          <w:szCs w:val="24"/>
        </w:rPr>
        <w:t xml:space="preserve"> • Inform managers about the potential symptoms of menopause, and how they can support women at work.</w:t>
      </w:r>
    </w:p>
    <w:p w:rsidR="00990010" w:rsidRPr="008512A1" w:rsidRDefault="00990010" w:rsidP="00990010">
      <w:pPr>
        <w:rPr>
          <w:rFonts w:ascii="Comic Sans MS" w:hAnsi="Comic Sans MS"/>
          <w:sz w:val="24"/>
          <w:szCs w:val="24"/>
        </w:rPr>
      </w:pPr>
      <w:r w:rsidRPr="008512A1">
        <w:rPr>
          <w:rFonts w:ascii="Comic Sans MS" w:hAnsi="Comic Sans MS"/>
          <w:sz w:val="24"/>
          <w:szCs w:val="24"/>
        </w:rPr>
        <w:t>Ensure that women suffering with menopause symptoms feel confident to discuss it and ask for support and any appropriate reasonable adjustments so they can continue to be successful in their roles.</w:t>
      </w:r>
    </w:p>
    <w:p w:rsidR="00990010" w:rsidRPr="008512A1" w:rsidRDefault="00990010" w:rsidP="00990010">
      <w:pPr>
        <w:rPr>
          <w:rFonts w:ascii="Comic Sans MS" w:hAnsi="Comic Sans MS"/>
          <w:sz w:val="24"/>
          <w:szCs w:val="24"/>
        </w:rPr>
      </w:pPr>
      <w:r w:rsidRPr="008512A1">
        <w:rPr>
          <w:rFonts w:ascii="Comic Sans MS" w:hAnsi="Comic Sans MS"/>
          <w:sz w:val="24"/>
          <w:szCs w:val="24"/>
        </w:rPr>
        <w:t xml:space="preserve"> • Reduce absenteeism due to menopausal symptoms.</w:t>
      </w:r>
    </w:p>
    <w:p w:rsidR="00990010" w:rsidRPr="008512A1" w:rsidRDefault="00990010" w:rsidP="00990010">
      <w:pPr>
        <w:rPr>
          <w:rFonts w:ascii="Comic Sans MS" w:hAnsi="Comic Sans MS"/>
          <w:sz w:val="24"/>
          <w:szCs w:val="24"/>
        </w:rPr>
      </w:pPr>
      <w:r w:rsidRPr="008512A1">
        <w:rPr>
          <w:rFonts w:ascii="Comic Sans MS" w:hAnsi="Comic Sans MS"/>
          <w:sz w:val="24"/>
          <w:szCs w:val="24"/>
        </w:rPr>
        <w:t xml:space="preserve"> • Demonstrate our commitment to supporting women’s needs during menopause. </w:t>
      </w:r>
    </w:p>
    <w:p w:rsidR="00990010" w:rsidRPr="008512A1" w:rsidRDefault="00990010" w:rsidP="00990010">
      <w:pPr>
        <w:rPr>
          <w:rFonts w:ascii="Comic Sans MS" w:hAnsi="Comic Sans MS"/>
          <w:sz w:val="24"/>
          <w:szCs w:val="24"/>
        </w:rPr>
      </w:pPr>
      <w:r w:rsidRPr="008512A1">
        <w:rPr>
          <w:rFonts w:ascii="Comic Sans MS" w:hAnsi="Comic Sans MS"/>
          <w:sz w:val="24"/>
          <w:szCs w:val="24"/>
        </w:rPr>
        <w:t>• Highlight the setting’s duty to provide a safe working environment for all employees.</w:t>
      </w:r>
    </w:p>
    <w:p w:rsidR="00E833D2" w:rsidRPr="008512A1" w:rsidRDefault="00990010" w:rsidP="00990010">
      <w:pPr>
        <w:rPr>
          <w:rFonts w:ascii="Comic Sans MS" w:hAnsi="Comic Sans MS"/>
          <w:sz w:val="24"/>
          <w:szCs w:val="24"/>
        </w:rPr>
      </w:pPr>
      <w:r w:rsidRPr="008512A1">
        <w:rPr>
          <w:rFonts w:ascii="Comic Sans MS" w:hAnsi="Comic Sans MS"/>
          <w:sz w:val="24"/>
          <w:szCs w:val="24"/>
        </w:rPr>
        <w:t xml:space="preserve"> Definitions Menopause is defined as a biological stage in a woman's life that occurs when she stops menstruating and reaches the end of her natural reproductive life. Usually, it is defined as having occurred when a woman has not had a period for twelve consecutive months (for women reaching menopause naturally). The average age for a woman to reach menopause is 51, however, it can be earlier or later than this due to surgery, illness or other reasons. For most women, the menopause starts between the ages of 45 and 55.</w:t>
      </w:r>
    </w:p>
    <w:p w:rsidR="00E833D2" w:rsidRPr="008512A1" w:rsidRDefault="00990010" w:rsidP="00990010">
      <w:pPr>
        <w:rPr>
          <w:rFonts w:ascii="Comic Sans MS" w:hAnsi="Comic Sans MS"/>
          <w:sz w:val="24"/>
          <w:szCs w:val="24"/>
        </w:rPr>
      </w:pPr>
      <w:r w:rsidRPr="008512A1">
        <w:rPr>
          <w:rFonts w:ascii="Comic Sans MS" w:hAnsi="Comic Sans MS"/>
          <w:sz w:val="24"/>
          <w:szCs w:val="24"/>
        </w:rPr>
        <w:t xml:space="preserve"> Prematur</w:t>
      </w:r>
      <w:r w:rsidR="009824F3">
        <w:rPr>
          <w:rFonts w:ascii="Comic Sans MS" w:hAnsi="Comic Sans MS"/>
          <w:sz w:val="24"/>
          <w:szCs w:val="24"/>
        </w:rPr>
        <w:t xml:space="preserve">e menopause </w:t>
      </w:r>
      <w:r w:rsidRPr="008512A1">
        <w:rPr>
          <w:rFonts w:ascii="Comic Sans MS" w:hAnsi="Comic Sans MS"/>
          <w:sz w:val="24"/>
          <w:szCs w:val="24"/>
        </w:rPr>
        <w:t>can happen naturally, or as a side effect of some treatments. The NHS estimates that around 1 in 100 women experience the menopause before 40 years of age.</w:t>
      </w:r>
    </w:p>
    <w:p w:rsidR="00E833D2" w:rsidRPr="008512A1" w:rsidRDefault="00990010" w:rsidP="00990010">
      <w:pPr>
        <w:rPr>
          <w:rFonts w:ascii="Comic Sans MS" w:hAnsi="Comic Sans MS"/>
          <w:sz w:val="24"/>
          <w:szCs w:val="24"/>
        </w:rPr>
      </w:pPr>
      <w:r w:rsidRPr="008512A1">
        <w:rPr>
          <w:rFonts w:ascii="Comic Sans MS" w:hAnsi="Comic Sans MS"/>
          <w:sz w:val="24"/>
          <w:szCs w:val="24"/>
        </w:rPr>
        <w:t xml:space="preserve"> Perimenopause is the time leading up to menopause when a woman may experience changes, such as irregular periods or other menopausal symptoms. This can be years before menopause. </w:t>
      </w:r>
      <w:proofErr w:type="spellStart"/>
      <w:r w:rsidRPr="008512A1">
        <w:rPr>
          <w:rFonts w:ascii="Comic Sans MS" w:hAnsi="Comic Sans MS"/>
          <w:sz w:val="24"/>
          <w:szCs w:val="24"/>
        </w:rPr>
        <w:t>Postmenopause</w:t>
      </w:r>
      <w:proofErr w:type="spellEnd"/>
      <w:r w:rsidRPr="008512A1">
        <w:rPr>
          <w:rFonts w:ascii="Comic Sans MS" w:hAnsi="Comic Sans MS"/>
          <w:sz w:val="24"/>
          <w:szCs w:val="24"/>
        </w:rPr>
        <w:t xml:space="preserve"> is the time after menopause has occurred, starting when a woman has not had a period for twelve consecutive months. Symptoms of Menopause It is important to note that not every woman will notice every symptom, or even need help or support. However, 75% of women do experience some symptoms, and 25% could be classed as severe, while 4 out of 10 women do not seek medical advice even though their symptoms are worse than they expected. Symptoms vary greatly, and commonly include (but are not limited to): </w:t>
      </w:r>
    </w:p>
    <w:p w:rsidR="00E833D2" w:rsidRPr="008512A1" w:rsidRDefault="00990010" w:rsidP="00990010">
      <w:pPr>
        <w:rPr>
          <w:rFonts w:ascii="Comic Sans MS" w:hAnsi="Comic Sans MS"/>
          <w:sz w:val="24"/>
          <w:szCs w:val="24"/>
        </w:rPr>
      </w:pPr>
      <w:r w:rsidRPr="008512A1">
        <w:rPr>
          <w:rFonts w:ascii="Comic Sans MS" w:hAnsi="Comic Sans MS"/>
          <w:sz w:val="24"/>
          <w:szCs w:val="24"/>
        </w:rPr>
        <w:t xml:space="preserve">• hot flushes </w:t>
      </w:r>
    </w:p>
    <w:p w:rsidR="00E833D2" w:rsidRPr="008512A1" w:rsidRDefault="00990010" w:rsidP="00990010">
      <w:pPr>
        <w:rPr>
          <w:rFonts w:ascii="Comic Sans MS" w:hAnsi="Comic Sans MS"/>
          <w:sz w:val="24"/>
          <w:szCs w:val="24"/>
        </w:rPr>
      </w:pPr>
      <w:r w:rsidRPr="008512A1">
        <w:rPr>
          <w:rFonts w:ascii="Comic Sans MS" w:hAnsi="Comic Sans MS"/>
          <w:sz w:val="24"/>
          <w:szCs w:val="24"/>
        </w:rPr>
        <w:t xml:space="preserve">• night sweats </w:t>
      </w:r>
    </w:p>
    <w:p w:rsidR="00990010" w:rsidRPr="008512A1" w:rsidRDefault="00990010" w:rsidP="00990010">
      <w:pPr>
        <w:rPr>
          <w:rFonts w:ascii="Comic Sans MS" w:hAnsi="Comic Sans MS"/>
          <w:sz w:val="24"/>
          <w:szCs w:val="24"/>
        </w:rPr>
      </w:pPr>
      <w:r w:rsidRPr="008512A1">
        <w:rPr>
          <w:rFonts w:ascii="Comic Sans MS" w:hAnsi="Comic Sans MS"/>
          <w:sz w:val="24"/>
          <w:szCs w:val="24"/>
        </w:rPr>
        <w:lastRenderedPageBreak/>
        <w:t>• anxiety</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dizziness </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fatigue </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memory loss </w:t>
      </w:r>
    </w:p>
    <w:p w:rsidR="00E833D2" w:rsidRPr="008512A1" w:rsidRDefault="00E833D2" w:rsidP="00990010">
      <w:pPr>
        <w:rPr>
          <w:rFonts w:ascii="Comic Sans MS" w:hAnsi="Comic Sans MS"/>
          <w:sz w:val="24"/>
          <w:szCs w:val="24"/>
        </w:rPr>
      </w:pPr>
      <w:r w:rsidRPr="008512A1">
        <w:rPr>
          <w:rFonts w:ascii="Comic Sans MS" w:hAnsi="Comic Sans MS"/>
          <w:sz w:val="24"/>
          <w:szCs w:val="24"/>
        </w:rPr>
        <w:t>• depression</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 headaches</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 recurrent urinary tract infections</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 joint stiffness, aches and pains</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 reduced concentration </w:t>
      </w:r>
    </w:p>
    <w:p w:rsidR="00E833D2" w:rsidRPr="008512A1" w:rsidRDefault="00E833D2" w:rsidP="00990010">
      <w:pPr>
        <w:rPr>
          <w:rFonts w:ascii="Comic Sans MS" w:hAnsi="Comic Sans MS"/>
          <w:sz w:val="24"/>
          <w:szCs w:val="24"/>
        </w:rPr>
      </w:pPr>
      <w:r w:rsidRPr="008512A1">
        <w:rPr>
          <w:rFonts w:ascii="Comic Sans MS" w:hAnsi="Comic Sans MS"/>
          <w:sz w:val="24"/>
          <w:szCs w:val="24"/>
        </w:rPr>
        <w:t>• heavy periods</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Each of these symptoms can affect an employee's comfort and performance at work. Symptoms can manifest both physically and psychologically.</w:t>
      </w:r>
    </w:p>
    <w:p w:rsidR="0002672A" w:rsidRPr="008512A1" w:rsidRDefault="00E833D2" w:rsidP="00990010">
      <w:pPr>
        <w:rPr>
          <w:rFonts w:ascii="Comic Sans MS" w:hAnsi="Comic Sans MS"/>
          <w:b/>
          <w:bCs/>
          <w:sz w:val="24"/>
          <w:szCs w:val="24"/>
          <w:u w:val="single"/>
        </w:rPr>
      </w:pPr>
      <w:r w:rsidRPr="008512A1">
        <w:rPr>
          <w:rFonts w:ascii="Comic Sans MS" w:hAnsi="Comic Sans MS"/>
          <w:b/>
          <w:bCs/>
          <w:sz w:val="24"/>
          <w:szCs w:val="24"/>
          <w:u w:val="single"/>
        </w:rPr>
        <w:t>Roles and Responsibilities</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All staff are responsible for:</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Taking a personal responsibility to look after their health.</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Being open and honest in conversations with thei</w:t>
      </w:r>
      <w:r w:rsidR="00453C51">
        <w:rPr>
          <w:rFonts w:ascii="Comic Sans MS" w:hAnsi="Comic Sans MS"/>
          <w:sz w:val="24"/>
          <w:szCs w:val="24"/>
        </w:rPr>
        <w:t xml:space="preserve">r </w:t>
      </w:r>
      <w:r w:rsidRPr="008512A1">
        <w:rPr>
          <w:rFonts w:ascii="Comic Sans MS" w:hAnsi="Comic Sans MS"/>
          <w:sz w:val="24"/>
          <w:szCs w:val="24"/>
        </w:rPr>
        <w:t>manager.</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Contributing to a respectful and productive working environment where staff can talk openly about the menopause.</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Being willing to help and support their colleagues.</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If a member of staff is unable to speak to the Pre-school Manager or Deputy Manager, or if they do not feel that they are receiving the necessary support, they can speak to the Committee Chairperson or with the assistance of our Pre-school management, seek external guidance.</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The Pre-school Manager / Deputy Manager should: </w:t>
      </w:r>
    </w:p>
    <w:p w:rsidR="0002672A" w:rsidRPr="008512A1" w:rsidRDefault="00E833D2" w:rsidP="00990010">
      <w:pPr>
        <w:rPr>
          <w:rFonts w:ascii="Comic Sans MS" w:hAnsi="Comic Sans MS"/>
          <w:sz w:val="24"/>
          <w:szCs w:val="24"/>
        </w:rPr>
      </w:pPr>
      <w:r w:rsidRPr="008512A1">
        <w:rPr>
          <w:rFonts w:ascii="Comic Sans MS" w:hAnsi="Comic Sans MS"/>
          <w:sz w:val="24"/>
          <w:szCs w:val="24"/>
        </w:rPr>
        <w:t>• Familiarise themselves with the Menopause Policy.</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Have open discussions about menopause, treating the discussion sensitively and confidentially.</w:t>
      </w:r>
    </w:p>
    <w:p w:rsidR="0002672A" w:rsidRPr="008512A1" w:rsidRDefault="00E833D2" w:rsidP="00990010">
      <w:pPr>
        <w:rPr>
          <w:rFonts w:ascii="Comic Sans MS" w:hAnsi="Comic Sans MS"/>
          <w:sz w:val="24"/>
          <w:szCs w:val="24"/>
        </w:rPr>
      </w:pPr>
      <w:r w:rsidRPr="008512A1">
        <w:rPr>
          <w:rFonts w:ascii="Comic Sans MS" w:hAnsi="Comic Sans MS"/>
          <w:sz w:val="24"/>
          <w:szCs w:val="24"/>
        </w:rPr>
        <w:t xml:space="preserve"> • Record adjustments agreed, and any actions to be implemented. </w:t>
      </w:r>
    </w:p>
    <w:p w:rsidR="0002672A" w:rsidRPr="008512A1" w:rsidRDefault="00E833D2" w:rsidP="00990010">
      <w:pPr>
        <w:rPr>
          <w:rFonts w:ascii="Comic Sans MS" w:hAnsi="Comic Sans MS"/>
          <w:sz w:val="24"/>
          <w:szCs w:val="24"/>
        </w:rPr>
      </w:pPr>
      <w:r w:rsidRPr="008512A1">
        <w:rPr>
          <w:rFonts w:ascii="Comic Sans MS" w:hAnsi="Comic Sans MS"/>
          <w:sz w:val="24"/>
          <w:szCs w:val="24"/>
        </w:rPr>
        <w:lastRenderedPageBreak/>
        <w:t xml:space="preserve">• Ensure ongoing dialogue and regular check-ins. </w:t>
      </w:r>
    </w:p>
    <w:p w:rsidR="0002672A" w:rsidRPr="008512A1" w:rsidRDefault="0002672A" w:rsidP="00990010">
      <w:pPr>
        <w:rPr>
          <w:rFonts w:ascii="Comic Sans MS" w:hAnsi="Comic Sans MS"/>
          <w:sz w:val="24"/>
          <w:szCs w:val="24"/>
        </w:rPr>
      </w:pPr>
      <w:r w:rsidRPr="008512A1">
        <w:rPr>
          <w:rFonts w:ascii="Comic Sans MS" w:hAnsi="Comic Sans MS"/>
          <w:sz w:val="24"/>
          <w:szCs w:val="24"/>
        </w:rPr>
        <w:t xml:space="preserve">Tarporley </w:t>
      </w:r>
      <w:r w:rsidR="00E833D2" w:rsidRPr="008512A1">
        <w:rPr>
          <w:rFonts w:ascii="Comic Sans MS" w:hAnsi="Comic Sans MS"/>
          <w:sz w:val="24"/>
          <w:szCs w:val="24"/>
        </w:rPr>
        <w:t>Pre-school Committee will:</w:t>
      </w:r>
    </w:p>
    <w:p w:rsidR="00E833D2" w:rsidRPr="008512A1" w:rsidRDefault="00E833D2" w:rsidP="00990010">
      <w:pPr>
        <w:rPr>
          <w:rFonts w:ascii="Comic Sans MS" w:hAnsi="Comic Sans MS"/>
          <w:sz w:val="24"/>
          <w:szCs w:val="24"/>
        </w:rPr>
      </w:pPr>
      <w:r w:rsidRPr="008512A1">
        <w:rPr>
          <w:rFonts w:ascii="Comic Sans MS" w:hAnsi="Comic Sans MS"/>
          <w:sz w:val="24"/>
          <w:szCs w:val="24"/>
        </w:rPr>
        <w:t xml:space="preserve"> • Offer guidance to the Pre-school Manager / Deputy Manager on the interpretation of this policy. </w:t>
      </w:r>
    </w:p>
    <w:p w:rsidR="00E37067" w:rsidRPr="008512A1" w:rsidRDefault="00E37067" w:rsidP="00990010">
      <w:pPr>
        <w:rPr>
          <w:rFonts w:ascii="Comic Sans MS" w:hAnsi="Comic Sans MS"/>
          <w:sz w:val="24"/>
          <w:szCs w:val="24"/>
        </w:rPr>
      </w:pPr>
      <w:r w:rsidRPr="008512A1">
        <w:rPr>
          <w:rFonts w:ascii="Comic Sans MS" w:hAnsi="Comic Sans MS"/>
          <w:sz w:val="24"/>
          <w:szCs w:val="24"/>
        </w:rPr>
        <w:t>• Monitor and evaluate the effectiveness of this policy in respect of related absence levels and performance.</w:t>
      </w:r>
    </w:p>
    <w:p w:rsidR="00E37067" w:rsidRPr="008512A1" w:rsidRDefault="00E37067" w:rsidP="00990010">
      <w:pPr>
        <w:rPr>
          <w:rFonts w:ascii="Comic Sans MS" w:hAnsi="Comic Sans MS"/>
          <w:b/>
          <w:bCs/>
          <w:sz w:val="24"/>
          <w:szCs w:val="24"/>
          <w:u w:val="single"/>
        </w:rPr>
      </w:pPr>
      <w:r w:rsidRPr="008512A1">
        <w:rPr>
          <w:rFonts w:ascii="Comic Sans MS" w:hAnsi="Comic Sans MS"/>
          <w:b/>
          <w:bCs/>
          <w:sz w:val="24"/>
          <w:szCs w:val="24"/>
          <w:u w:val="single"/>
        </w:rPr>
        <w:t xml:space="preserve">Support Temperature control in settings </w:t>
      </w:r>
    </w:p>
    <w:p w:rsidR="00E37067" w:rsidRPr="008512A1" w:rsidRDefault="00E37067" w:rsidP="00990010">
      <w:pPr>
        <w:rPr>
          <w:rFonts w:ascii="Comic Sans MS" w:hAnsi="Comic Sans MS"/>
          <w:sz w:val="24"/>
          <w:szCs w:val="24"/>
        </w:rPr>
      </w:pPr>
      <w:r w:rsidRPr="008512A1">
        <w:rPr>
          <w:rFonts w:ascii="Comic Sans MS" w:hAnsi="Comic Sans MS"/>
          <w:sz w:val="24"/>
          <w:szCs w:val="24"/>
        </w:rPr>
        <w:t>The setting strives to achieve a comfortable working temperature for employees and will allow flexibility within its dress code where reasonable.</w:t>
      </w:r>
    </w:p>
    <w:p w:rsidR="00E37067" w:rsidRPr="008512A1" w:rsidRDefault="00E37067" w:rsidP="00990010">
      <w:pPr>
        <w:rPr>
          <w:rFonts w:ascii="Comic Sans MS" w:hAnsi="Comic Sans MS"/>
          <w:sz w:val="24"/>
          <w:szCs w:val="24"/>
        </w:rPr>
      </w:pPr>
      <w:r w:rsidRPr="008512A1">
        <w:rPr>
          <w:rFonts w:ascii="Comic Sans MS" w:hAnsi="Comic Sans MS"/>
          <w:b/>
          <w:bCs/>
          <w:sz w:val="24"/>
          <w:szCs w:val="24"/>
          <w:u w:val="single"/>
        </w:rPr>
        <w:t>Flexible working</w:t>
      </w:r>
    </w:p>
    <w:p w:rsidR="00E37067" w:rsidRPr="008512A1" w:rsidRDefault="00E37067" w:rsidP="00990010">
      <w:pPr>
        <w:rPr>
          <w:rFonts w:ascii="Comic Sans MS" w:hAnsi="Comic Sans MS"/>
          <w:sz w:val="24"/>
          <w:szCs w:val="24"/>
        </w:rPr>
      </w:pPr>
      <w:r w:rsidRPr="008512A1">
        <w:rPr>
          <w:rFonts w:ascii="Comic Sans MS" w:hAnsi="Comic Sans MS"/>
          <w:sz w:val="24"/>
          <w:szCs w:val="24"/>
        </w:rPr>
        <w:t xml:space="preserve"> The setting recognises that difficulty sleeping is a common symptom of the menopause. To reflect this, as well as the impact of other common symptoms, we aim to facilitate flexible working wherever possible.</w:t>
      </w:r>
    </w:p>
    <w:p w:rsidR="00E37067" w:rsidRPr="008512A1" w:rsidRDefault="00E37067" w:rsidP="00990010">
      <w:pPr>
        <w:rPr>
          <w:rFonts w:ascii="Comic Sans MS" w:hAnsi="Comic Sans MS"/>
          <w:sz w:val="24"/>
          <w:szCs w:val="24"/>
        </w:rPr>
      </w:pPr>
      <w:r w:rsidRPr="008512A1">
        <w:rPr>
          <w:rFonts w:ascii="Comic Sans MS" w:hAnsi="Comic Sans MS"/>
          <w:sz w:val="24"/>
          <w:szCs w:val="24"/>
        </w:rPr>
        <w:t xml:space="preserve"> Requests for flexible working could include asking for:</w:t>
      </w:r>
    </w:p>
    <w:p w:rsidR="00E37067" w:rsidRPr="008512A1" w:rsidRDefault="00E37067" w:rsidP="00990010">
      <w:pPr>
        <w:rPr>
          <w:rFonts w:ascii="Comic Sans MS" w:hAnsi="Comic Sans MS"/>
          <w:sz w:val="24"/>
          <w:szCs w:val="24"/>
        </w:rPr>
      </w:pPr>
      <w:r w:rsidRPr="008512A1">
        <w:rPr>
          <w:rFonts w:ascii="Comic Sans MS" w:hAnsi="Comic Sans MS"/>
          <w:sz w:val="24"/>
          <w:szCs w:val="24"/>
        </w:rPr>
        <w:t xml:space="preserve"> • A change to the pattern of hours worked</w:t>
      </w:r>
    </w:p>
    <w:p w:rsidR="00E37067" w:rsidRPr="008512A1" w:rsidRDefault="00E37067" w:rsidP="00990010">
      <w:pPr>
        <w:rPr>
          <w:rFonts w:ascii="Comic Sans MS" w:hAnsi="Comic Sans MS"/>
          <w:sz w:val="24"/>
          <w:szCs w:val="24"/>
        </w:rPr>
      </w:pPr>
      <w:r w:rsidRPr="008512A1">
        <w:rPr>
          <w:rFonts w:ascii="Comic Sans MS" w:hAnsi="Comic Sans MS"/>
          <w:sz w:val="24"/>
          <w:szCs w:val="24"/>
        </w:rPr>
        <w:t xml:space="preserve"> • A reduction in working hours Employees should discuss such requests with the Pre-school Manager in the first instance. </w:t>
      </w:r>
    </w:p>
    <w:p w:rsidR="00B228FA" w:rsidRPr="008512A1" w:rsidRDefault="00E37067" w:rsidP="00990010">
      <w:pPr>
        <w:rPr>
          <w:rFonts w:ascii="Comic Sans MS" w:hAnsi="Comic Sans MS"/>
          <w:sz w:val="24"/>
          <w:szCs w:val="24"/>
        </w:rPr>
      </w:pPr>
      <w:r w:rsidRPr="008512A1">
        <w:rPr>
          <w:rFonts w:ascii="Comic Sans MS" w:hAnsi="Comic Sans MS"/>
          <w:sz w:val="24"/>
          <w:szCs w:val="24"/>
        </w:rPr>
        <w:t xml:space="preserve">Depending on the circumstances, requests may be approved on a permanent or temporary basis. </w:t>
      </w:r>
    </w:p>
    <w:p w:rsidR="00B228FA" w:rsidRPr="008512A1" w:rsidRDefault="00E37067" w:rsidP="00990010">
      <w:pPr>
        <w:rPr>
          <w:rFonts w:ascii="Comic Sans MS" w:hAnsi="Comic Sans MS"/>
          <w:b/>
          <w:bCs/>
          <w:sz w:val="24"/>
          <w:szCs w:val="24"/>
          <w:u w:val="single"/>
        </w:rPr>
      </w:pPr>
      <w:r w:rsidRPr="008512A1">
        <w:rPr>
          <w:rFonts w:ascii="Comic Sans MS" w:hAnsi="Comic Sans MS"/>
          <w:b/>
          <w:bCs/>
          <w:sz w:val="24"/>
          <w:szCs w:val="24"/>
          <w:u w:val="single"/>
        </w:rPr>
        <w:t xml:space="preserve">Data protection </w:t>
      </w:r>
    </w:p>
    <w:p w:rsidR="00B228FA" w:rsidRPr="008512A1" w:rsidRDefault="00E37067" w:rsidP="00990010">
      <w:pPr>
        <w:rPr>
          <w:rFonts w:ascii="Comic Sans MS" w:hAnsi="Comic Sans MS"/>
          <w:sz w:val="24"/>
          <w:szCs w:val="24"/>
        </w:rPr>
      </w:pPr>
      <w:r w:rsidRPr="008512A1">
        <w:rPr>
          <w:rFonts w:ascii="Comic Sans MS" w:hAnsi="Comic Sans MS"/>
          <w:sz w:val="24"/>
          <w:szCs w:val="24"/>
        </w:rPr>
        <w:t>We will process any personal data collected in accordance with its data protection policy. Data collected from the point at which we become aware of the issue is held securely and accessed by, and disclosed to, individuals only for the purposes of providing the necessary support.</w:t>
      </w:r>
    </w:p>
    <w:p w:rsidR="00B228FA" w:rsidRPr="008512A1" w:rsidRDefault="00E37067" w:rsidP="00990010">
      <w:pPr>
        <w:rPr>
          <w:rFonts w:ascii="Comic Sans MS" w:hAnsi="Comic Sans MS"/>
          <w:b/>
          <w:bCs/>
          <w:sz w:val="24"/>
          <w:szCs w:val="24"/>
          <w:u w:val="single"/>
        </w:rPr>
      </w:pPr>
      <w:r w:rsidRPr="008512A1">
        <w:rPr>
          <w:rFonts w:ascii="Comic Sans MS" w:hAnsi="Comic Sans MS"/>
          <w:b/>
          <w:bCs/>
          <w:sz w:val="24"/>
          <w:szCs w:val="24"/>
          <w:u w:val="single"/>
        </w:rPr>
        <w:t xml:space="preserve">Further information </w:t>
      </w:r>
    </w:p>
    <w:p w:rsidR="00B228FA" w:rsidRPr="008512A1" w:rsidRDefault="00E37067" w:rsidP="00990010">
      <w:pPr>
        <w:rPr>
          <w:rFonts w:ascii="Comic Sans MS" w:hAnsi="Comic Sans MS"/>
          <w:sz w:val="24"/>
          <w:szCs w:val="24"/>
        </w:rPr>
      </w:pPr>
      <w:r w:rsidRPr="008512A1">
        <w:rPr>
          <w:rFonts w:ascii="Comic Sans MS" w:hAnsi="Comic Sans MS"/>
          <w:sz w:val="24"/>
          <w:szCs w:val="24"/>
        </w:rPr>
        <w:t xml:space="preserve">• The National Health Service provides an overview of menopause </w:t>
      </w:r>
      <w:hyperlink r:id="rId9" w:history="1">
        <w:r w:rsidR="00B228FA" w:rsidRPr="008512A1">
          <w:rPr>
            <w:rStyle w:val="Hyperlink"/>
            <w:rFonts w:ascii="Comic Sans MS" w:hAnsi="Comic Sans MS"/>
            <w:sz w:val="24"/>
            <w:szCs w:val="24"/>
          </w:rPr>
          <w:t>www.nhs.uk/Conditions/Menopause/Pages/Introduction.aspx</w:t>
        </w:r>
      </w:hyperlink>
    </w:p>
    <w:p w:rsidR="00B228FA" w:rsidRPr="008512A1" w:rsidRDefault="00E37067" w:rsidP="00990010">
      <w:pPr>
        <w:rPr>
          <w:rFonts w:ascii="Comic Sans MS" w:hAnsi="Comic Sans MS"/>
          <w:sz w:val="24"/>
          <w:szCs w:val="24"/>
        </w:rPr>
      </w:pPr>
      <w:r w:rsidRPr="008512A1">
        <w:rPr>
          <w:rFonts w:ascii="Comic Sans MS" w:hAnsi="Comic Sans MS"/>
          <w:sz w:val="24"/>
          <w:szCs w:val="24"/>
        </w:rPr>
        <w:t xml:space="preserve"> • The National Institute for Health and Care Excellence (NICE) guidelines explain how a GP will determine what types of treatments and interventions they can offer </w:t>
      </w:r>
      <w:hyperlink r:id="rId10" w:history="1">
        <w:r w:rsidR="00B228FA" w:rsidRPr="008512A1">
          <w:rPr>
            <w:rStyle w:val="Hyperlink"/>
            <w:rFonts w:ascii="Comic Sans MS" w:hAnsi="Comic Sans MS"/>
            <w:sz w:val="24"/>
            <w:szCs w:val="24"/>
          </w:rPr>
          <w:t>www.nice.org.uk/guidance/ng23/ifp/chapter/About-this-information</w:t>
        </w:r>
      </w:hyperlink>
    </w:p>
    <w:p w:rsidR="00B228FA" w:rsidRPr="008512A1" w:rsidRDefault="00E37067" w:rsidP="00990010">
      <w:pPr>
        <w:rPr>
          <w:rFonts w:ascii="Comic Sans MS" w:hAnsi="Comic Sans MS"/>
          <w:sz w:val="24"/>
          <w:szCs w:val="24"/>
        </w:rPr>
      </w:pPr>
      <w:r w:rsidRPr="008512A1">
        <w:rPr>
          <w:rFonts w:ascii="Comic Sans MS" w:hAnsi="Comic Sans MS"/>
          <w:sz w:val="24"/>
          <w:szCs w:val="24"/>
        </w:rPr>
        <w:lastRenderedPageBreak/>
        <w:t xml:space="preserve"> • The Royal College of Obstetricians and Gynaecologists offer further information </w:t>
      </w:r>
      <w:hyperlink r:id="rId11" w:history="1">
        <w:r w:rsidR="00B228FA" w:rsidRPr="008512A1">
          <w:rPr>
            <w:rStyle w:val="Hyperlink"/>
            <w:rFonts w:ascii="Comic Sans MS" w:hAnsi="Comic Sans MS"/>
            <w:sz w:val="24"/>
            <w:szCs w:val="24"/>
          </w:rPr>
          <w:t>www.rcog.org.uk/en/patients/menopause/</w:t>
        </w:r>
      </w:hyperlink>
    </w:p>
    <w:p w:rsidR="00E37067" w:rsidRPr="008512A1" w:rsidRDefault="00E37067" w:rsidP="00990010">
      <w:pPr>
        <w:rPr>
          <w:rFonts w:ascii="Comic Sans MS" w:hAnsi="Comic Sans MS"/>
          <w:sz w:val="24"/>
          <w:szCs w:val="24"/>
        </w:rPr>
      </w:pPr>
      <w:r w:rsidRPr="008512A1">
        <w:rPr>
          <w:rFonts w:ascii="Comic Sans MS" w:hAnsi="Comic Sans MS"/>
          <w:sz w:val="24"/>
          <w:szCs w:val="24"/>
        </w:rPr>
        <w:t xml:space="preserve"> • The Daisy Network provides support to women, along with the families and partners, who have been diagnosed with Premature Ovarian Insufficiency (POI) </w:t>
      </w:r>
      <w:hyperlink r:id="rId12" w:history="1">
        <w:r w:rsidR="004F5E64" w:rsidRPr="008512A1">
          <w:rPr>
            <w:rStyle w:val="Hyperlink"/>
            <w:rFonts w:ascii="Comic Sans MS" w:hAnsi="Comic Sans MS"/>
            <w:sz w:val="24"/>
            <w:szCs w:val="24"/>
          </w:rPr>
          <w:t>www.daisynetwork.org/</w:t>
        </w:r>
      </w:hyperlink>
    </w:p>
    <w:p w:rsidR="004F5E64" w:rsidRPr="008512A1" w:rsidRDefault="004F5E64" w:rsidP="00990010">
      <w:pPr>
        <w:rPr>
          <w:rFonts w:ascii="Comic Sans MS" w:hAnsi="Comic Sans MS"/>
          <w:sz w:val="24"/>
          <w:szCs w:val="24"/>
        </w:rPr>
      </w:pPr>
      <w:r w:rsidRPr="008512A1">
        <w:rPr>
          <w:rFonts w:ascii="Comic Sans MS" w:hAnsi="Comic Sans MS"/>
          <w:sz w:val="24"/>
          <w:szCs w:val="24"/>
        </w:rPr>
        <w:t xml:space="preserve">The Royal College of Obstetricians &amp; Gynaecologists provide information for women, their partners and families about hysterectomies </w:t>
      </w:r>
      <w:hyperlink r:id="rId13" w:history="1">
        <w:r w:rsidRPr="008512A1">
          <w:rPr>
            <w:rStyle w:val="Hyperlink"/>
            <w:rFonts w:ascii="Comic Sans MS" w:hAnsi="Comic Sans MS"/>
            <w:sz w:val="24"/>
            <w:szCs w:val="24"/>
          </w:rPr>
          <w:t>www.rcog.org.uk/en/patients/menopause/hysterectomy/</w:t>
        </w:r>
      </w:hyperlink>
    </w:p>
    <w:p w:rsidR="004F5E64" w:rsidRPr="008512A1" w:rsidRDefault="004F5E64" w:rsidP="00990010">
      <w:pPr>
        <w:rPr>
          <w:rFonts w:ascii="Comic Sans MS" w:hAnsi="Comic Sans MS"/>
          <w:sz w:val="24"/>
          <w:szCs w:val="24"/>
        </w:rPr>
      </w:pPr>
      <w:r w:rsidRPr="008512A1">
        <w:rPr>
          <w:rFonts w:ascii="Comic Sans MS" w:hAnsi="Comic Sans MS"/>
          <w:sz w:val="24"/>
          <w:szCs w:val="24"/>
        </w:rPr>
        <w:t xml:space="preserve"> • The Menopause Charity’s mission is to bust myths, overcome ignorance and make menopause symptoms history </w:t>
      </w:r>
      <w:hyperlink r:id="rId14" w:history="1">
        <w:r w:rsidRPr="008512A1">
          <w:rPr>
            <w:rStyle w:val="Hyperlink"/>
            <w:rFonts w:ascii="Comic Sans MS" w:hAnsi="Comic Sans MS"/>
            <w:sz w:val="24"/>
            <w:szCs w:val="24"/>
          </w:rPr>
          <w:t>www.themenopausecharity.org/</w:t>
        </w:r>
      </w:hyperlink>
    </w:p>
    <w:p w:rsidR="004F5E64" w:rsidRPr="008512A1" w:rsidRDefault="004F5E64" w:rsidP="00990010">
      <w:pPr>
        <w:rPr>
          <w:rFonts w:ascii="Comic Sans MS" w:hAnsi="Comic Sans MS"/>
          <w:sz w:val="24"/>
          <w:szCs w:val="24"/>
        </w:rPr>
      </w:pPr>
      <w:r w:rsidRPr="008512A1">
        <w:rPr>
          <w:rFonts w:ascii="Comic Sans MS" w:hAnsi="Comic Sans MS"/>
          <w:sz w:val="24"/>
          <w:szCs w:val="24"/>
        </w:rPr>
        <w:t xml:space="preserve"> • </w:t>
      </w:r>
      <w:proofErr w:type="spellStart"/>
      <w:r w:rsidRPr="008512A1">
        <w:rPr>
          <w:rFonts w:ascii="Comic Sans MS" w:hAnsi="Comic Sans MS"/>
          <w:sz w:val="24"/>
          <w:szCs w:val="24"/>
        </w:rPr>
        <w:t>Henpicked</w:t>
      </w:r>
      <w:proofErr w:type="spellEnd"/>
      <w:r w:rsidRPr="008512A1">
        <w:rPr>
          <w:rFonts w:ascii="Comic Sans MS" w:hAnsi="Comic Sans MS"/>
          <w:sz w:val="24"/>
          <w:szCs w:val="24"/>
        </w:rPr>
        <w:t xml:space="preserve"> provides a website for women to discuss menopause and fin inspirational life stories, tips and advice henpicked.net</w:t>
      </w:r>
    </w:p>
    <w:p w:rsidR="004F5E64" w:rsidRPr="008512A1" w:rsidRDefault="004F5E64" w:rsidP="00990010">
      <w:pPr>
        <w:rPr>
          <w:rFonts w:ascii="Comic Sans MS" w:hAnsi="Comic Sans MS"/>
          <w:sz w:val="24"/>
          <w:szCs w:val="24"/>
        </w:rPr>
      </w:pPr>
      <w:r w:rsidRPr="008512A1">
        <w:rPr>
          <w:rFonts w:ascii="Comic Sans MS" w:hAnsi="Comic Sans MS"/>
          <w:sz w:val="24"/>
          <w:szCs w:val="24"/>
        </w:rPr>
        <w:t xml:space="preserve"> • Menopause Matters provides information about menopause, menopausal symptoms and treatment options </w:t>
      </w:r>
      <w:hyperlink r:id="rId15" w:history="1">
        <w:r w:rsidRPr="008512A1">
          <w:rPr>
            <w:rStyle w:val="Hyperlink"/>
            <w:rFonts w:ascii="Comic Sans MS" w:hAnsi="Comic Sans MS"/>
            <w:sz w:val="24"/>
            <w:szCs w:val="24"/>
          </w:rPr>
          <w:t>www.menopausematters.co.uk</w:t>
        </w:r>
      </w:hyperlink>
    </w:p>
    <w:p w:rsidR="00AF5823" w:rsidRDefault="004F5E64" w:rsidP="00AF5823">
      <w:pPr>
        <w:rPr>
          <w:rFonts w:ascii="Comic Sans MS" w:hAnsi="Comic Sans MS"/>
          <w:sz w:val="24"/>
          <w:szCs w:val="24"/>
        </w:rPr>
      </w:pPr>
      <w:r w:rsidRPr="008512A1">
        <w:rPr>
          <w:rFonts w:ascii="Comic Sans MS" w:hAnsi="Comic Sans MS"/>
          <w:sz w:val="24"/>
          <w:szCs w:val="24"/>
        </w:rPr>
        <w:t xml:space="preserve"> • Menopause Café deliver events where people can gather to eat cake, drink tea and discuss menopause</w:t>
      </w:r>
      <w:hyperlink r:id="rId16" w:history="1">
        <w:r w:rsidR="00F8645D" w:rsidRPr="00707499">
          <w:rPr>
            <w:rStyle w:val="Hyperlink"/>
            <w:rFonts w:ascii="Comic Sans MS" w:hAnsi="Comic Sans MS"/>
            <w:sz w:val="24"/>
            <w:szCs w:val="24"/>
          </w:rPr>
          <w:t>www.menopausecafe.net</w:t>
        </w:r>
      </w:hyperlink>
    </w:p>
    <w:p w:rsidR="00AF5823" w:rsidRPr="00AF5823" w:rsidRDefault="00AF5823" w:rsidP="00AF5823">
      <w:pPr>
        <w:rPr>
          <w:rFonts w:ascii="Comic Sans MS" w:hAnsi="Comic Sans MS"/>
          <w:sz w:val="24"/>
          <w:szCs w:val="24"/>
        </w:rPr>
      </w:pPr>
      <w:r w:rsidRPr="00E64009">
        <w:rPr>
          <w:rFonts w:ascii="Comic Sans MS" w:eastAsia="Times New Roman" w:hAnsi="Comic Sans MS" w:cs="Arial"/>
          <w:sz w:val="24"/>
          <w:szCs w:val="24"/>
          <w:lang w:eastAsia="en-GB"/>
        </w:rPr>
        <w:t>This policy was adopted at a meeting of Tarporley Pre-School</w:t>
      </w:r>
    </w:p>
    <w:p w:rsidR="00AF5823" w:rsidRPr="00E64009" w:rsidRDefault="00AF5823" w:rsidP="00AF5823">
      <w:pPr>
        <w:spacing w:after="0" w:line="480" w:lineRule="auto"/>
        <w:rPr>
          <w:rFonts w:ascii="Comic Sans MS" w:eastAsia="Times New Roman" w:hAnsi="Comic Sans MS" w:cs="Arial"/>
          <w:sz w:val="24"/>
          <w:szCs w:val="24"/>
          <w:lang w:eastAsia="en-GB"/>
        </w:rPr>
      </w:pPr>
      <w:r w:rsidRPr="00E64009">
        <w:rPr>
          <w:rFonts w:ascii="Comic Sans MS" w:eastAsia="Times New Roman" w:hAnsi="Comic Sans MS" w:cs="Arial"/>
          <w:sz w:val="24"/>
          <w:szCs w:val="24"/>
          <w:lang w:eastAsia="en-GB"/>
        </w:rPr>
        <w:t xml:space="preserve">Held on                                                                               </w:t>
      </w:r>
      <w:r w:rsidRPr="00E64009">
        <w:rPr>
          <w:rFonts w:ascii="Comic Sans MS" w:eastAsia="Times New Roman" w:hAnsi="Comic Sans MS" w:cs="Arial"/>
          <w:sz w:val="24"/>
          <w:szCs w:val="24"/>
          <w:lang w:eastAsia="en-GB"/>
        </w:rPr>
        <w:br/>
        <w:t>Signed on behalf of the Management                                                                                     Committee                                                .....................................................................</w:t>
      </w:r>
    </w:p>
    <w:p w:rsidR="00AF5823" w:rsidRPr="00E64009" w:rsidRDefault="00AF5823" w:rsidP="00AF5823">
      <w:pPr>
        <w:spacing w:after="0" w:line="480" w:lineRule="auto"/>
        <w:rPr>
          <w:rFonts w:ascii="Comic Sans MS" w:eastAsia="Times New Roman" w:hAnsi="Comic Sans MS" w:cs="Arial"/>
          <w:sz w:val="24"/>
          <w:szCs w:val="24"/>
          <w:lang w:eastAsia="en-GB"/>
        </w:rPr>
      </w:pPr>
      <w:r w:rsidRPr="00E64009">
        <w:rPr>
          <w:rFonts w:ascii="Comic Sans MS" w:eastAsia="Times New Roman" w:hAnsi="Comic Sans MS" w:cs="Arial"/>
          <w:sz w:val="24"/>
          <w:szCs w:val="24"/>
          <w:lang w:eastAsia="en-GB"/>
        </w:rPr>
        <w:t xml:space="preserve">Name of signatory: Vickie </w:t>
      </w:r>
      <w:proofErr w:type="spellStart"/>
      <w:r w:rsidRPr="00E64009">
        <w:rPr>
          <w:rFonts w:ascii="Comic Sans MS" w:eastAsia="Times New Roman" w:hAnsi="Comic Sans MS" w:cs="Arial"/>
          <w:sz w:val="24"/>
          <w:szCs w:val="24"/>
          <w:lang w:eastAsia="en-GB"/>
        </w:rPr>
        <w:t>Riekert</w:t>
      </w:r>
      <w:proofErr w:type="spellEnd"/>
      <w:r w:rsidRPr="00E64009">
        <w:rPr>
          <w:rFonts w:ascii="Comic Sans MS" w:eastAsia="Times New Roman" w:hAnsi="Comic Sans MS" w:cs="Arial"/>
          <w:sz w:val="24"/>
          <w:szCs w:val="24"/>
          <w:lang w:eastAsia="en-GB"/>
        </w:rPr>
        <w:t xml:space="preserve">                                       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3205"/>
        <w:gridCol w:w="2071"/>
        <w:gridCol w:w="1928"/>
      </w:tblGrid>
      <w:tr w:rsidR="00AF5823" w:rsidRPr="00860480" w:rsidTr="00002F9B">
        <w:tc>
          <w:tcPr>
            <w:tcW w:w="1812" w:type="dxa"/>
            <w:shd w:val="clear" w:color="auto" w:fill="auto"/>
          </w:tcPr>
          <w:p w:rsidR="00AF5823" w:rsidRPr="00860480" w:rsidRDefault="00AF5823" w:rsidP="00002F9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shd w:val="clear" w:color="auto" w:fill="auto"/>
          </w:tcPr>
          <w:p w:rsidR="00AF5823" w:rsidRPr="00860480" w:rsidRDefault="00AF5823" w:rsidP="00002F9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shd w:val="clear" w:color="auto" w:fill="auto"/>
          </w:tcPr>
          <w:p w:rsidR="00AF5823" w:rsidRPr="00860480" w:rsidRDefault="00AF5823" w:rsidP="00002F9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shd w:val="clear" w:color="auto" w:fill="auto"/>
          </w:tcPr>
          <w:p w:rsidR="00AF5823" w:rsidRPr="00860480" w:rsidRDefault="00AF5823" w:rsidP="00002F9B">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r w:rsidRPr="00860480">
              <w:rPr>
                <w:rFonts w:ascii="Times New Roman" w:eastAsia="Times New Roman" w:hAnsi="Times New Roman" w:cs="Times New Roman"/>
                <w:sz w:val="24"/>
                <w:szCs w:val="24"/>
                <w:lang w:eastAsia="en-GB"/>
              </w:rPr>
              <w:t>MARCH 2023</w:t>
            </w: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r w:rsidR="00AF5823" w:rsidRPr="00860480" w:rsidTr="00002F9B">
        <w:tc>
          <w:tcPr>
            <w:tcW w:w="1812"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AF5823" w:rsidRPr="00860480" w:rsidRDefault="00AF5823" w:rsidP="00002F9B">
            <w:pPr>
              <w:spacing w:after="0" w:line="240" w:lineRule="auto"/>
              <w:rPr>
                <w:rFonts w:ascii="Times New Roman" w:eastAsia="Times New Roman" w:hAnsi="Times New Roman" w:cs="Times New Roman"/>
                <w:sz w:val="24"/>
                <w:szCs w:val="24"/>
                <w:lang w:eastAsia="en-GB"/>
              </w:rPr>
            </w:pPr>
          </w:p>
        </w:tc>
      </w:tr>
    </w:tbl>
    <w:p w:rsidR="00AF5823" w:rsidRDefault="00AF5823" w:rsidP="00AF5823">
      <w:pPr>
        <w:spacing w:after="0" w:line="480" w:lineRule="auto"/>
        <w:rPr>
          <w:rFonts w:ascii="Comic Sans MS" w:eastAsia="Times New Roman" w:hAnsi="Comic Sans MS" w:cs="Arial"/>
          <w:sz w:val="24"/>
          <w:szCs w:val="24"/>
          <w:lang w:eastAsia="en-GB"/>
        </w:rPr>
      </w:pPr>
    </w:p>
    <w:p w:rsidR="00AF5823" w:rsidRPr="00AF5823" w:rsidRDefault="00AF5823" w:rsidP="00AF5823">
      <w:pPr>
        <w:ind w:firstLine="720"/>
        <w:rPr>
          <w:rFonts w:ascii="Comic Sans MS" w:hAnsi="Comic Sans MS"/>
          <w:sz w:val="24"/>
          <w:szCs w:val="24"/>
        </w:rPr>
      </w:pPr>
    </w:p>
    <w:sectPr w:rsidR="00AF5823" w:rsidRPr="00AF5823" w:rsidSect="008C08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1C6" w:rsidRDefault="009661C6" w:rsidP="004F5E64">
      <w:pPr>
        <w:spacing w:after="0" w:line="240" w:lineRule="auto"/>
      </w:pPr>
      <w:r>
        <w:separator/>
      </w:r>
    </w:p>
  </w:endnote>
  <w:endnote w:type="continuationSeparator" w:id="1">
    <w:p w:rsidR="009661C6" w:rsidRDefault="009661C6" w:rsidP="004F5E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1C6" w:rsidRDefault="009661C6" w:rsidP="004F5E64">
      <w:pPr>
        <w:spacing w:after="0" w:line="240" w:lineRule="auto"/>
      </w:pPr>
      <w:r>
        <w:separator/>
      </w:r>
    </w:p>
  </w:footnote>
  <w:footnote w:type="continuationSeparator" w:id="1">
    <w:p w:rsidR="009661C6" w:rsidRDefault="009661C6" w:rsidP="004F5E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8664A"/>
    <w:multiLevelType w:val="hybridMultilevel"/>
    <w:tmpl w:val="F3E8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990010"/>
    <w:rsid w:val="0002672A"/>
    <w:rsid w:val="00453C51"/>
    <w:rsid w:val="004F5E64"/>
    <w:rsid w:val="00655CFD"/>
    <w:rsid w:val="00662A4B"/>
    <w:rsid w:val="00760C48"/>
    <w:rsid w:val="008512A1"/>
    <w:rsid w:val="008C0810"/>
    <w:rsid w:val="009661C6"/>
    <w:rsid w:val="009824F3"/>
    <w:rsid w:val="00984B4D"/>
    <w:rsid w:val="00990010"/>
    <w:rsid w:val="00AF5823"/>
    <w:rsid w:val="00B228FA"/>
    <w:rsid w:val="00BE5258"/>
    <w:rsid w:val="00E105E2"/>
    <w:rsid w:val="00E37067"/>
    <w:rsid w:val="00E833D2"/>
    <w:rsid w:val="00EB346D"/>
    <w:rsid w:val="00F8645D"/>
    <w:rsid w:val="00FA2F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8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010"/>
    <w:pPr>
      <w:ind w:left="720"/>
      <w:contextualSpacing/>
    </w:pPr>
  </w:style>
  <w:style w:type="character" w:styleId="Hyperlink">
    <w:name w:val="Hyperlink"/>
    <w:basedOn w:val="DefaultParagraphFont"/>
    <w:uiPriority w:val="99"/>
    <w:unhideWhenUsed/>
    <w:rsid w:val="00B228FA"/>
    <w:rPr>
      <w:color w:val="0563C1" w:themeColor="hyperlink"/>
      <w:u w:val="single"/>
    </w:rPr>
  </w:style>
  <w:style w:type="character" w:customStyle="1" w:styleId="UnresolvedMention">
    <w:name w:val="Unresolved Mention"/>
    <w:basedOn w:val="DefaultParagraphFont"/>
    <w:uiPriority w:val="99"/>
    <w:semiHidden/>
    <w:unhideWhenUsed/>
    <w:rsid w:val="00B228FA"/>
    <w:rPr>
      <w:color w:val="605E5C"/>
      <w:shd w:val="clear" w:color="auto" w:fill="E1DFDD"/>
    </w:rPr>
  </w:style>
  <w:style w:type="paragraph" w:styleId="Header">
    <w:name w:val="header"/>
    <w:basedOn w:val="Normal"/>
    <w:link w:val="HeaderChar"/>
    <w:uiPriority w:val="99"/>
    <w:unhideWhenUsed/>
    <w:rsid w:val="004F5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E64"/>
  </w:style>
  <w:style w:type="paragraph" w:styleId="Footer">
    <w:name w:val="footer"/>
    <w:basedOn w:val="Normal"/>
    <w:link w:val="FooterChar"/>
    <w:uiPriority w:val="99"/>
    <w:unhideWhenUsed/>
    <w:rsid w:val="004F5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E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porleypre-school2@btconnect.com" TargetMode="External"/><Relationship Id="rId13" Type="http://schemas.openxmlformats.org/officeDocument/2006/relationships/hyperlink" Target="http://www.rcog.org.uk/en/patients/menopause/hysterectom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daisynetwork.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enopausecafe.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cog.org.uk/en/patients/menopause/" TargetMode="External"/><Relationship Id="rId5" Type="http://schemas.openxmlformats.org/officeDocument/2006/relationships/footnotes" Target="footnotes.xml"/><Relationship Id="rId15" Type="http://schemas.openxmlformats.org/officeDocument/2006/relationships/hyperlink" Target="http://www.menopausematters.co.uk" TargetMode="External"/><Relationship Id="rId10" Type="http://schemas.openxmlformats.org/officeDocument/2006/relationships/hyperlink" Target="http://www.nice.org.uk/guidance/ng23/ifp/chapter/About-this-information" TargetMode="External"/><Relationship Id="rId4" Type="http://schemas.openxmlformats.org/officeDocument/2006/relationships/webSettings" Target="webSettings.xml"/><Relationship Id="rId9" Type="http://schemas.openxmlformats.org/officeDocument/2006/relationships/hyperlink" Target="http://www.nhs.uk/Conditions/Menopause/Pages/Introduction.aspx" TargetMode="External"/><Relationship Id="rId14" Type="http://schemas.openxmlformats.org/officeDocument/2006/relationships/hyperlink" Target="http://www.themenopausechar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Roberts</dc:creator>
  <cp:lastModifiedBy>OWNER</cp:lastModifiedBy>
  <cp:revision>2</cp:revision>
  <cp:lastPrinted>2022-09-06T14:47:00Z</cp:lastPrinted>
  <dcterms:created xsi:type="dcterms:W3CDTF">2025-08-19T11:47:00Z</dcterms:created>
  <dcterms:modified xsi:type="dcterms:W3CDTF">2025-08-19T11:47:00Z</dcterms:modified>
</cp:coreProperties>
</file>